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4C7C" w14:textId="77777777" w:rsidR="00064D0D" w:rsidRPr="00C353AF" w:rsidRDefault="00064D0D" w:rsidP="00064D0D">
      <w:pPr>
        <w:pStyle w:val="Nessunaspaziatura"/>
        <w:jc w:val="center"/>
        <w:rPr>
          <w:rFonts w:ascii="Arial" w:hAnsi="Arial" w:cs="Arial"/>
          <w:b/>
          <w:bCs/>
          <w:sz w:val="28"/>
          <w:szCs w:val="28"/>
        </w:rPr>
      </w:pPr>
      <w:r w:rsidRPr="00C353AF">
        <w:rPr>
          <w:rFonts w:ascii="Arial" w:hAnsi="Arial" w:cs="Arial"/>
          <w:b/>
          <w:bCs/>
          <w:sz w:val="28"/>
          <w:szCs w:val="28"/>
        </w:rPr>
        <w:t xml:space="preserve">Conad Nord Ovest rafforza la leva del localismo </w:t>
      </w:r>
    </w:p>
    <w:p w14:paraId="1D49026C" w14:textId="77777777" w:rsidR="00064D0D" w:rsidRPr="00C353AF" w:rsidRDefault="00064D0D" w:rsidP="00064D0D">
      <w:pPr>
        <w:pStyle w:val="Nessunaspaziatura"/>
        <w:jc w:val="center"/>
        <w:rPr>
          <w:rFonts w:ascii="Arial" w:hAnsi="Arial" w:cs="Arial"/>
          <w:b/>
          <w:bCs/>
          <w:sz w:val="28"/>
          <w:szCs w:val="28"/>
        </w:rPr>
      </w:pPr>
      <w:r w:rsidRPr="00C353AF">
        <w:rPr>
          <w:rFonts w:ascii="Arial" w:hAnsi="Arial" w:cs="Arial"/>
          <w:b/>
          <w:bCs/>
          <w:sz w:val="28"/>
          <w:szCs w:val="28"/>
        </w:rPr>
        <w:t xml:space="preserve">distintività all’insegna dei valori del territorio </w:t>
      </w:r>
    </w:p>
    <w:p w14:paraId="14EEA6C1" w14:textId="77777777" w:rsidR="00064D0D" w:rsidRPr="001860E7" w:rsidRDefault="00064D0D" w:rsidP="00064D0D">
      <w:pPr>
        <w:pStyle w:val="Nessunaspaziatura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27FF276" w14:textId="77777777" w:rsidR="00064D0D" w:rsidRDefault="00064D0D" w:rsidP="00064D0D">
      <w:pPr>
        <w:pStyle w:val="Nessunaspaziatura"/>
        <w:jc w:val="center"/>
        <w:rPr>
          <w:rFonts w:ascii="Arial" w:hAnsi="Arial" w:cs="Arial"/>
          <w:i/>
          <w:iCs/>
          <w:sz w:val="21"/>
          <w:szCs w:val="21"/>
        </w:rPr>
      </w:pPr>
      <w:r w:rsidRPr="001860E7">
        <w:rPr>
          <w:rFonts w:ascii="Arial" w:hAnsi="Arial" w:cs="Arial"/>
          <w:i/>
          <w:iCs/>
          <w:sz w:val="21"/>
          <w:szCs w:val="21"/>
        </w:rPr>
        <w:t xml:space="preserve">Incontro </w:t>
      </w:r>
      <w:r>
        <w:rPr>
          <w:rFonts w:ascii="Arial" w:hAnsi="Arial" w:cs="Arial"/>
          <w:i/>
          <w:iCs/>
          <w:sz w:val="21"/>
          <w:szCs w:val="21"/>
        </w:rPr>
        <w:t>a Modena</w:t>
      </w:r>
      <w:r w:rsidRPr="001860E7">
        <w:rPr>
          <w:rFonts w:ascii="Arial" w:hAnsi="Arial" w:cs="Arial"/>
          <w:i/>
          <w:iCs/>
          <w:sz w:val="21"/>
          <w:szCs w:val="21"/>
        </w:rPr>
        <w:t xml:space="preserve"> per illustrare la strategia aziendale e i numeri che testimoniano l'impegno di Conad Nord Ovest nel sostenere e promuovere le imprese, i prodotti e le specificità locali</w:t>
      </w:r>
      <w:r>
        <w:rPr>
          <w:rFonts w:ascii="Arial" w:hAnsi="Arial" w:cs="Arial"/>
          <w:i/>
          <w:iCs/>
          <w:sz w:val="21"/>
          <w:szCs w:val="21"/>
        </w:rPr>
        <w:t>: n</w:t>
      </w:r>
      <w:r w:rsidRPr="00041F2E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uovo impulso al localismo con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percorsi dedicati con “</w:t>
      </w:r>
      <w:r w:rsidRPr="00041F2E">
        <w:rPr>
          <w:rFonts w:ascii="Arial" w:eastAsia="Times New Roman" w:hAnsi="Arial" w:cs="Arial"/>
          <w:i/>
          <w:iCs/>
          <w:color w:val="000000"/>
          <w:sz w:val="21"/>
          <w:szCs w:val="21"/>
        </w:rPr>
        <w:t>I Nostri Ori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”, </w:t>
      </w:r>
      <w:r w:rsidRPr="00041F2E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cuore, risultato e motore di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una </w:t>
      </w:r>
      <w:r w:rsidRPr="00041F2E">
        <w:rPr>
          <w:rFonts w:ascii="Arial" w:eastAsia="Times New Roman" w:hAnsi="Arial" w:cs="Arial"/>
          <w:i/>
          <w:iCs/>
          <w:color w:val="000000"/>
          <w:sz w:val="21"/>
          <w:szCs w:val="21"/>
        </w:rPr>
        <w:t>strategia</w:t>
      </w:r>
      <w:r w:rsidRPr="001860E7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di</w:t>
      </w:r>
      <w:r w:rsidRPr="001860E7">
        <w:rPr>
          <w:rFonts w:ascii="Arial" w:hAnsi="Arial" w:cs="Arial"/>
          <w:i/>
          <w:iCs/>
          <w:sz w:val="21"/>
          <w:szCs w:val="21"/>
        </w:rPr>
        <w:t xml:space="preserve"> sviluppo e valore sul territorio.</w:t>
      </w:r>
    </w:p>
    <w:p w14:paraId="21856320" w14:textId="77777777" w:rsidR="00064D0D" w:rsidRPr="001860E7" w:rsidRDefault="00064D0D" w:rsidP="00064D0D">
      <w:pPr>
        <w:pStyle w:val="Nessunaspaziatura"/>
        <w:jc w:val="center"/>
        <w:rPr>
          <w:rFonts w:ascii="Arial" w:hAnsi="Arial" w:cs="Arial"/>
          <w:i/>
          <w:iCs/>
          <w:sz w:val="21"/>
          <w:szCs w:val="21"/>
        </w:rPr>
      </w:pPr>
    </w:p>
    <w:p w14:paraId="15387654" w14:textId="77777777" w:rsidR="00064D0D" w:rsidRPr="00E83C06" w:rsidRDefault="00064D0D" w:rsidP="00064D0D">
      <w:pPr>
        <w:pStyle w:val="Nessunaspaziatura"/>
        <w:rPr>
          <w:rFonts w:ascii="Arial" w:eastAsia="Times New Roman" w:hAnsi="Arial" w:cs="Arial"/>
          <w:color w:val="000000"/>
          <w:sz w:val="21"/>
          <w:szCs w:val="21"/>
        </w:rPr>
      </w:pPr>
    </w:p>
    <w:p w14:paraId="322034BB" w14:textId="77777777" w:rsidR="00064D0D" w:rsidRPr="00F60FA3" w:rsidRDefault="00064D0D" w:rsidP="00064D0D">
      <w:pPr>
        <w:pStyle w:val="Nessunaspaziatura"/>
        <w:jc w:val="both"/>
        <w:rPr>
          <w:rFonts w:ascii="Arial" w:eastAsia="Times New Roman" w:hAnsi="Arial" w:cs="Arial"/>
          <w:b/>
          <w:bCs/>
          <w:vanish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Modena, 6</w:t>
      </w:r>
      <w:r w:rsidRPr="00F60FA3">
        <w:rPr>
          <w:rFonts w:ascii="Arial" w:eastAsia="Times New Roman" w:hAnsi="Arial" w:cs="Arial"/>
          <w:b/>
          <w:bCs/>
          <w:vanish/>
          <w:sz w:val="21"/>
          <w:szCs w:val="21"/>
        </w:rPr>
        <w:t>Inizio modulo</w:t>
      </w:r>
    </w:p>
    <w:p w14:paraId="1893B6F6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vanish/>
          <w:sz w:val="21"/>
          <w:szCs w:val="21"/>
        </w:rPr>
        <w:t>cAGLIAMod</w:t>
      </w:r>
      <w:r w:rsidRPr="00F60FA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luglio</w:t>
      </w:r>
      <w:r w:rsidRPr="00F60FA3">
        <w:rPr>
          <w:rFonts w:ascii="Arial" w:hAnsi="Arial" w:cs="Arial"/>
          <w:b/>
          <w:bCs/>
          <w:sz w:val="21"/>
          <w:szCs w:val="21"/>
        </w:rPr>
        <w:t xml:space="preserve"> 2023 - </w:t>
      </w:r>
      <w:r w:rsidRPr="007172DD">
        <w:rPr>
          <w:rFonts w:ascii="Arial" w:hAnsi="Arial" w:cs="Arial"/>
          <w:sz w:val="21"/>
          <w:szCs w:val="21"/>
        </w:rPr>
        <w:t>Conad Nord Ovest, azienda</w:t>
      </w:r>
      <w:r>
        <w:rPr>
          <w:rFonts w:ascii="Arial" w:hAnsi="Arial" w:cs="Arial"/>
          <w:sz w:val="21"/>
          <w:szCs w:val="21"/>
        </w:rPr>
        <w:t xml:space="preserve"> leader della grande distribuzione,</w:t>
      </w:r>
      <w:r w:rsidRPr="007172DD">
        <w:rPr>
          <w:rFonts w:ascii="Arial" w:hAnsi="Arial" w:cs="Arial"/>
          <w:sz w:val="21"/>
          <w:szCs w:val="21"/>
        </w:rPr>
        <w:t xml:space="preserve"> fortemente radicata nel territorio e impegnata nella tutela delle filiere locali, ha tenuto oggi un incontro di grande rilevanza </w:t>
      </w:r>
      <w:r>
        <w:rPr>
          <w:rFonts w:ascii="Arial" w:hAnsi="Arial" w:cs="Arial"/>
          <w:sz w:val="21"/>
          <w:szCs w:val="21"/>
        </w:rPr>
        <w:t xml:space="preserve">a Modena. </w:t>
      </w:r>
      <w:r w:rsidRPr="00637B18">
        <w:rPr>
          <w:rFonts w:ascii="Arial" w:hAnsi="Arial" w:cs="Arial"/>
          <w:sz w:val="21"/>
          <w:szCs w:val="21"/>
        </w:rPr>
        <w:t xml:space="preserve">Durante l’incontro, </w:t>
      </w:r>
      <w:r>
        <w:rPr>
          <w:rFonts w:ascii="Arial" w:hAnsi="Arial" w:cs="Arial"/>
          <w:sz w:val="21"/>
          <w:szCs w:val="21"/>
        </w:rPr>
        <w:t>il terzo di sei momenti territoriali</w:t>
      </w:r>
      <w:r w:rsidRPr="00637B18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che ha visto l’intervento anche </w:t>
      </w:r>
      <w:r w:rsidRPr="00CA4514">
        <w:rPr>
          <w:rFonts w:ascii="Arial" w:hAnsi="Arial" w:cs="Arial"/>
          <w:b/>
          <w:bCs/>
          <w:sz w:val="21"/>
          <w:szCs w:val="21"/>
        </w:rPr>
        <w:t>del Sindaco di Modena Gian Carlo Muzzarelli</w:t>
      </w:r>
      <w:r w:rsidRPr="00CA451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la</w:t>
      </w:r>
      <w:r w:rsidRPr="00637B18">
        <w:rPr>
          <w:rFonts w:ascii="Arial" w:hAnsi="Arial" w:cs="Arial"/>
          <w:sz w:val="21"/>
          <w:szCs w:val="21"/>
        </w:rPr>
        <w:t xml:space="preserve"> Cooperativa ha </w:t>
      </w:r>
      <w:r>
        <w:rPr>
          <w:rFonts w:ascii="Arial" w:hAnsi="Arial" w:cs="Arial"/>
          <w:sz w:val="21"/>
          <w:szCs w:val="21"/>
        </w:rPr>
        <w:t xml:space="preserve">presentato risultati economici e di performance aziendali del 2022 e </w:t>
      </w:r>
      <w:r w:rsidRPr="00637B18">
        <w:rPr>
          <w:rFonts w:ascii="Arial" w:hAnsi="Arial" w:cs="Arial"/>
          <w:sz w:val="21"/>
          <w:szCs w:val="21"/>
        </w:rPr>
        <w:t xml:space="preserve">condiviso la propria </w:t>
      </w:r>
      <w:r w:rsidRPr="00986E87">
        <w:rPr>
          <w:rFonts w:ascii="Arial" w:hAnsi="Arial" w:cs="Arial"/>
          <w:b/>
          <w:bCs/>
          <w:sz w:val="21"/>
          <w:szCs w:val="21"/>
        </w:rPr>
        <w:t xml:space="preserve">strategia aziendale </w:t>
      </w:r>
      <w:r>
        <w:rPr>
          <w:rFonts w:ascii="Arial" w:hAnsi="Arial" w:cs="Arial"/>
          <w:b/>
          <w:bCs/>
          <w:sz w:val="21"/>
          <w:szCs w:val="21"/>
        </w:rPr>
        <w:t>fortemente orientata alla valorizzazione dei territori, delle sue specificità e delle sue produzioni.</w:t>
      </w:r>
      <w:r w:rsidRPr="00986E87">
        <w:rPr>
          <w:rFonts w:ascii="Arial" w:hAnsi="Arial" w:cs="Arial"/>
          <w:b/>
          <w:bCs/>
          <w:sz w:val="21"/>
          <w:szCs w:val="21"/>
        </w:rPr>
        <w:t xml:space="preserve"> </w:t>
      </w:r>
      <w:r w:rsidRPr="00951993">
        <w:rPr>
          <w:rFonts w:ascii="Arial" w:hAnsi="Arial" w:cs="Arial"/>
          <w:sz w:val="21"/>
          <w:szCs w:val="21"/>
        </w:rPr>
        <w:t>Un approccio che nel tempo ha alimentato</w:t>
      </w:r>
      <w:r>
        <w:rPr>
          <w:rFonts w:ascii="Arial" w:hAnsi="Arial" w:cs="Arial"/>
          <w:b/>
          <w:bCs/>
          <w:sz w:val="21"/>
          <w:szCs w:val="21"/>
        </w:rPr>
        <w:t xml:space="preserve"> la crescita e lo sviluppo economico di Conad Nord Ovest in tutti i territori in cui è presente, </w:t>
      </w:r>
      <w:r w:rsidRPr="00951993">
        <w:rPr>
          <w:rFonts w:ascii="Arial" w:hAnsi="Arial" w:cs="Arial"/>
          <w:sz w:val="21"/>
          <w:szCs w:val="21"/>
        </w:rPr>
        <w:t xml:space="preserve">coinvolgendo in questa </w:t>
      </w:r>
      <w:r w:rsidRPr="00922AB7">
        <w:rPr>
          <w:rFonts w:ascii="Arial" w:hAnsi="Arial" w:cs="Arial"/>
          <w:color w:val="000000" w:themeColor="text1"/>
          <w:sz w:val="21"/>
          <w:szCs w:val="21"/>
        </w:rPr>
        <w:t xml:space="preserve">dinamica virtuosa </w:t>
      </w:r>
      <w:r w:rsidRPr="00951993">
        <w:rPr>
          <w:rFonts w:ascii="Arial" w:hAnsi="Arial" w:cs="Arial"/>
          <w:sz w:val="21"/>
          <w:szCs w:val="21"/>
        </w:rPr>
        <w:t>le realtà locali.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5DECAB7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7F13B607" w14:textId="77777777" w:rsidR="00064D0D" w:rsidRPr="00D937F8" w:rsidRDefault="00064D0D" w:rsidP="00064D0D">
      <w:pPr>
        <w:pStyle w:val="Nessunaspaziatura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37F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Nascono </w:t>
      </w:r>
      <w:r w:rsidRPr="00D937F8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“I NOSTRI ORI”:</w:t>
      </w:r>
      <w:r w:rsidRPr="00D937F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massima espressione di distintività che comprende la selezione dei migliori prodotti locali, garantiti per provenienza e qualità.  L’accurata gamma di prodotti è il cuore, il risultato e il motore di una strategia commerciale mirata ad offrire al cliente una proposta di qualità, certificata e sostenibile. Una scelta distintiva a cui Conad Nord Ovest ha voluto dare valore attraverso </w:t>
      </w:r>
      <w:r w:rsidRPr="00D937F8">
        <w:rPr>
          <w:rFonts w:ascii="Arial" w:hAnsi="Arial" w:cs="Arial"/>
          <w:color w:val="000000" w:themeColor="text1"/>
          <w:sz w:val="21"/>
          <w:szCs w:val="21"/>
        </w:rPr>
        <w:t>l’attenta selezione mirata di prodotti con l’obiettivo di rafforzare ulteriormente la leva del localismo. Un lavoro continuo di indagine, studio e ricerca che sarà sempre più concentrato sulla scoperta di prodotti che possano arricchire la gamma “I Nostri Ori” in collaborazione e grazie ai i nostri Soci, primi a conoscere e intercettare le aziende del territorio, ed anche con l’Università di Scienze Gastronomiche di Pollenzo (CN), vera eccellenza nella trasmissione della cultura enogastronomica Italiana.</w:t>
      </w:r>
    </w:p>
    <w:p w14:paraId="323B2BF2" w14:textId="77777777" w:rsidR="00064D0D" w:rsidRPr="00D937F8" w:rsidRDefault="00064D0D" w:rsidP="00064D0D">
      <w:pPr>
        <w:pStyle w:val="Nessunaspaziatura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311B111" w14:textId="77777777" w:rsidR="00064D0D" w:rsidRPr="00D937F8" w:rsidRDefault="00064D0D" w:rsidP="00064D0D">
      <w:pPr>
        <w:pStyle w:val="Nessunaspaziatura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37F8">
        <w:rPr>
          <w:rFonts w:ascii="Arial" w:hAnsi="Arial" w:cs="Arial"/>
          <w:color w:val="000000" w:themeColor="text1"/>
          <w:sz w:val="21"/>
          <w:szCs w:val="21"/>
        </w:rPr>
        <w:t xml:space="preserve">Un impegno verso le comunità e verso le aziende del territorio ma anche l’opportunità di scelte consapevoli da parte del cliente, che attraverso l’identificazione sullo scontrino dei prodotti del territorio acquistati, può contribuire a sostenere le aziende locali. </w:t>
      </w:r>
    </w:p>
    <w:p w14:paraId="78C29DF5" w14:textId="77777777" w:rsidR="00064D0D" w:rsidRPr="00922AB7" w:rsidRDefault="00064D0D" w:rsidP="00064D0D">
      <w:pPr>
        <w:pStyle w:val="Nessunaspaziatura"/>
        <w:jc w:val="both"/>
        <w:rPr>
          <w:rFonts w:ascii="Arial" w:hAnsi="Arial" w:cs="Arial"/>
          <w:color w:val="000000"/>
          <w:sz w:val="21"/>
          <w:szCs w:val="21"/>
        </w:rPr>
      </w:pPr>
    </w:p>
    <w:p w14:paraId="5D32B677" w14:textId="77777777" w:rsidR="00064D0D" w:rsidRDefault="00064D0D" w:rsidP="00064D0D">
      <w:pPr>
        <w:pStyle w:val="Nessunaspaziatura"/>
        <w:jc w:val="both"/>
        <w:rPr>
          <w:rFonts w:ascii="Arial" w:hAnsi="Arial" w:cs="Arial"/>
          <w:i/>
          <w:iCs/>
          <w:sz w:val="21"/>
          <w:szCs w:val="21"/>
        </w:rPr>
      </w:pPr>
      <w:r w:rsidRPr="007352F0">
        <w:rPr>
          <w:rFonts w:ascii="Arial" w:hAnsi="Arial" w:cs="Arial"/>
          <w:i/>
          <w:iCs/>
          <w:sz w:val="21"/>
          <w:szCs w:val="21"/>
        </w:rPr>
        <w:t>"Uniamo localismo e sostenibilità per la crescita del territorio e il valore futuro.</w:t>
      </w:r>
      <w:r>
        <w:rPr>
          <w:rFonts w:ascii="Arial" w:hAnsi="Arial" w:cs="Arial"/>
          <w:i/>
          <w:iCs/>
          <w:sz w:val="21"/>
          <w:szCs w:val="21"/>
        </w:rPr>
        <w:t xml:space="preserve"> - </w:t>
      </w:r>
      <w:r w:rsidRPr="00906186">
        <w:rPr>
          <w:rFonts w:ascii="Arial" w:hAnsi="Arial" w:cs="Arial"/>
          <w:b/>
          <w:bCs/>
          <w:sz w:val="21"/>
          <w:szCs w:val="21"/>
        </w:rPr>
        <w:t>ha dichiarato l'Amministratore Delegato di Conad Nord Ovest, Adamo Ascari</w:t>
      </w:r>
      <w:r>
        <w:rPr>
          <w:rFonts w:ascii="Arial" w:hAnsi="Arial" w:cs="Arial"/>
          <w:b/>
          <w:bCs/>
          <w:sz w:val="21"/>
          <w:szCs w:val="21"/>
        </w:rPr>
        <w:t xml:space="preserve"> –</w:t>
      </w:r>
      <w:r w:rsidRPr="0090618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Il nostro lavoro rappresenta un volano per la crescita delle comunità in cui operiamo</w:t>
      </w:r>
      <w:r w:rsidRPr="007352F0">
        <w:rPr>
          <w:rFonts w:ascii="Arial" w:hAnsi="Arial" w:cs="Arial"/>
          <w:i/>
          <w:iCs/>
          <w:sz w:val="21"/>
          <w:szCs w:val="21"/>
        </w:rPr>
        <w:t>, creando valore non solo in termini economici, ma anche sociali e ambientali</w:t>
      </w:r>
      <w:r w:rsidRPr="00B54D77">
        <w:rPr>
          <w:rFonts w:ascii="Arial" w:hAnsi="Arial" w:cs="Arial"/>
          <w:i/>
          <w:iCs/>
          <w:sz w:val="21"/>
          <w:szCs w:val="21"/>
        </w:rPr>
        <w:t>, s</w:t>
      </w:r>
      <w:r w:rsidRPr="00922AB7">
        <w:rPr>
          <w:rFonts w:ascii="Arial" w:hAnsi="Arial" w:cs="Arial"/>
          <w:i/>
          <w:iCs/>
          <w:sz w:val="21"/>
          <w:szCs w:val="21"/>
        </w:rPr>
        <w:t>upportando</w:t>
      </w:r>
      <w:r w:rsidRPr="007352F0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un </w:t>
      </w:r>
      <w:r w:rsidRPr="00906186">
        <w:rPr>
          <w:rFonts w:ascii="Arial" w:hAnsi="Arial" w:cs="Arial"/>
          <w:i/>
          <w:iCs/>
          <w:sz w:val="21"/>
          <w:szCs w:val="21"/>
        </w:rPr>
        <w:t xml:space="preserve">consumo consapevole e </w:t>
      </w:r>
      <w:r>
        <w:rPr>
          <w:rFonts w:ascii="Arial" w:hAnsi="Arial" w:cs="Arial"/>
          <w:i/>
          <w:iCs/>
          <w:sz w:val="21"/>
          <w:szCs w:val="21"/>
        </w:rPr>
        <w:t xml:space="preserve">uno </w:t>
      </w:r>
      <w:r w:rsidRPr="007352F0">
        <w:rPr>
          <w:rFonts w:ascii="Arial" w:hAnsi="Arial" w:cs="Arial"/>
          <w:i/>
          <w:iCs/>
          <w:sz w:val="21"/>
          <w:szCs w:val="21"/>
        </w:rPr>
        <w:t>sviluppo sostenibile del tessuto produttivo locale</w:t>
      </w:r>
      <w:r>
        <w:rPr>
          <w:rFonts w:ascii="Arial" w:hAnsi="Arial" w:cs="Arial"/>
          <w:i/>
          <w:iCs/>
          <w:sz w:val="21"/>
          <w:szCs w:val="21"/>
        </w:rPr>
        <w:t>. L’impegno orientato alla sostenibilità lo abbiamo quest’anno rendicontato all’interno del primo rapporto di Sostenibilità della cooperativa che dimostra chiaramente la nostra visione per il futuro”</w:t>
      </w:r>
    </w:p>
    <w:p w14:paraId="7D8ED3CF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6B60B192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  <w:r w:rsidRPr="00800CCC">
        <w:rPr>
          <w:rFonts w:ascii="Arial" w:hAnsi="Arial" w:cs="Arial"/>
          <w:b/>
          <w:bCs/>
          <w:sz w:val="21"/>
          <w:szCs w:val="21"/>
        </w:rPr>
        <w:t>Localismo, supporto all’economia locale, tutela delle filiere e Sostenibilità</w:t>
      </w:r>
      <w:r w:rsidRPr="00800CCC">
        <w:rPr>
          <w:rFonts w:ascii="Arial" w:hAnsi="Arial" w:cs="Arial"/>
          <w:sz w:val="21"/>
          <w:szCs w:val="21"/>
        </w:rPr>
        <w:t>: questi sono i temi centrali dell'incontro e su cui Conad Nord Ovest rafforza l’impegno per il futuro e la propria strategia commerciale, delineando così le direzioni future dell'azienda.</w:t>
      </w:r>
    </w:p>
    <w:p w14:paraId="7789142A" w14:textId="77777777" w:rsidR="00064D0D" w:rsidRPr="00CE181E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60D77F46" w14:textId="77777777" w:rsidR="00064D0D" w:rsidRPr="00A03290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  <w:r w:rsidRPr="00A03290">
        <w:rPr>
          <w:rFonts w:ascii="Arial" w:eastAsia="Times New Roman" w:hAnsi="Arial" w:cs="Arial"/>
          <w:color w:val="000000"/>
          <w:sz w:val="21"/>
          <w:szCs w:val="21"/>
        </w:rPr>
        <w:t xml:space="preserve">Conad Nord Ovest ed i suoi soci lavorano attivamente per la valorizzazione delle produzioni locali attraverso una vasta rete di partnership. Una collaborazione che genera valore sul territorio, una sinergia che nel 2022 ha coinvolto </w:t>
      </w:r>
      <w:r w:rsidRPr="00A03290">
        <w:rPr>
          <w:rFonts w:ascii="Arial" w:hAnsi="Arial" w:cs="Arial"/>
          <w:b/>
          <w:bCs/>
          <w:sz w:val="21"/>
          <w:szCs w:val="21"/>
        </w:rPr>
        <w:t>oltre 1.200 fornitori locali di prodotti alimentari provenienti dalle regioni in cui opera</w:t>
      </w:r>
      <w:r w:rsidRPr="00A03290">
        <w:rPr>
          <w:rFonts w:ascii="Arial" w:hAnsi="Arial" w:cs="Arial"/>
          <w:sz w:val="21"/>
          <w:szCs w:val="21"/>
        </w:rPr>
        <w:t xml:space="preserve">, generando un </w:t>
      </w:r>
      <w:r w:rsidRPr="00A03290">
        <w:rPr>
          <w:rFonts w:ascii="Arial" w:hAnsi="Arial" w:cs="Arial"/>
          <w:b/>
          <w:bCs/>
          <w:sz w:val="21"/>
          <w:szCs w:val="21"/>
        </w:rPr>
        <w:t>volume d'affari di circa 354 milioni di e</w:t>
      </w:r>
      <w:r w:rsidRPr="00AF7CBF">
        <w:rPr>
          <w:rFonts w:ascii="Arial" w:hAnsi="Arial" w:cs="Arial"/>
          <w:b/>
          <w:bCs/>
          <w:color w:val="000000" w:themeColor="text1"/>
          <w:sz w:val="21"/>
          <w:szCs w:val="21"/>
        </w:rPr>
        <w:t>uro</w:t>
      </w:r>
      <w:r w:rsidRPr="00AF7CBF">
        <w:rPr>
          <w:rFonts w:ascii="Arial" w:hAnsi="Arial" w:cs="Arial"/>
          <w:color w:val="000000" w:themeColor="text1"/>
          <w:sz w:val="21"/>
          <w:szCs w:val="21"/>
        </w:rPr>
        <w:t xml:space="preserve"> e 152 aziende ortofrutticole consorziate (Consorzi Ori) che esprimono un </w:t>
      </w:r>
      <w:r w:rsidRPr="00E074CF">
        <w:rPr>
          <w:rFonts w:ascii="Arial" w:hAnsi="Arial" w:cs="Arial"/>
          <w:b/>
          <w:bCs/>
          <w:color w:val="000000" w:themeColor="text1"/>
          <w:sz w:val="21"/>
          <w:szCs w:val="21"/>
        </w:rPr>
        <w:t>fatturato di oltre 62 milioni di euro</w:t>
      </w:r>
      <w:r w:rsidRPr="00AF7CBF">
        <w:rPr>
          <w:rFonts w:ascii="Arial" w:hAnsi="Arial" w:cs="Arial"/>
          <w:color w:val="000000" w:themeColor="text1"/>
          <w:sz w:val="21"/>
          <w:szCs w:val="21"/>
        </w:rPr>
        <w:t xml:space="preserve"> commercializzando </w:t>
      </w:r>
      <w:r w:rsidRPr="00A03290">
        <w:rPr>
          <w:rFonts w:ascii="Arial" w:hAnsi="Arial" w:cs="Arial"/>
          <w:sz w:val="21"/>
          <w:szCs w:val="21"/>
        </w:rPr>
        <w:t>462 referenze</w:t>
      </w:r>
      <w:r w:rsidRPr="00A03290">
        <w:rPr>
          <w:rFonts w:ascii="Arial" w:eastAsia="Times New Roman" w:hAnsi="Arial" w:cs="Arial"/>
          <w:color w:val="000000"/>
          <w:sz w:val="21"/>
          <w:szCs w:val="21"/>
        </w:rPr>
        <w:t>, ai quali si aggiunge il Consorzio Ori del Mar Tirreno espressione del pescato locale.</w:t>
      </w:r>
    </w:p>
    <w:p w14:paraId="463A8F8C" w14:textId="77777777" w:rsidR="00064D0D" w:rsidRDefault="00064D0D" w:rsidP="00064D0D">
      <w:pPr>
        <w:pStyle w:val="Nessunaspaziatura"/>
        <w:jc w:val="both"/>
        <w:rPr>
          <w:rFonts w:ascii="Arial" w:hAnsi="Arial" w:cs="Arial"/>
          <w:color w:val="000000"/>
          <w:sz w:val="21"/>
          <w:szCs w:val="21"/>
        </w:rPr>
      </w:pPr>
    </w:p>
    <w:p w14:paraId="4FA1D602" w14:textId="77777777" w:rsidR="00064D0D" w:rsidRPr="00E074CF" w:rsidRDefault="00064D0D" w:rsidP="00064D0D">
      <w:pPr>
        <w:pStyle w:val="Nessunaspaziatura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Durante l'incontro di oggi, Conad Nord Ovest ha ribadito il proprio impegno in Emilia, terra ricca di eccellenze dove la Cooperativa insieme ai propri Soci sostiene </w:t>
      </w:r>
      <w:r>
        <w:rPr>
          <w:rFonts w:ascii="Arial" w:hAnsi="Arial" w:cs="Arial"/>
          <w:sz w:val="20"/>
          <w:szCs w:val="20"/>
        </w:rPr>
        <w:t xml:space="preserve">una rete di </w:t>
      </w:r>
      <w:r w:rsidRPr="00CA4514">
        <w:rPr>
          <w:rFonts w:ascii="Arial" w:hAnsi="Arial" w:cs="Arial"/>
          <w:b/>
          <w:bCs/>
          <w:sz w:val="20"/>
          <w:szCs w:val="20"/>
        </w:rPr>
        <w:t xml:space="preserve">207 </w:t>
      </w:r>
      <w:r w:rsidRPr="00CA4514">
        <w:rPr>
          <w:rFonts w:ascii="Arial" w:eastAsia="Times New Roman" w:hAnsi="Arial" w:cs="Arial"/>
          <w:b/>
          <w:bCs/>
          <w:color w:val="000000"/>
          <w:sz w:val="21"/>
          <w:szCs w:val="21"/>
        </w:rPr>
        <w:t>fornitori locali</w:t>
      </w:r>
      <w:r w:rsidRPr="00922AB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che nel 2022 hanno generato </w:t>
      </w:r>
      <w:r w:rsidRPr="00922AB7">
        <w:rPr>
          <w:rFonts w:ascii="Arial" w:eastAsia="Times New Roman" w:hAnsi="Arial" w:cs="Arial"/>
          <w:color w:val="000000"/>
          <w:sz w:val="21"/>
          <w:szCs w:val="21"/>
        </w:rPr>
        <w:t xml:space="preserve">un fatturato di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51</w:t>
      </w:r>
      <w:r w:rsidRPr="00E074C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milioni di euro</w:t>
      </w:r>
      <w:r w:rsidRPr="00922AB7">
        <w:rPr>
          <w:rFonts w:ascii="Arial" w:eastAsia="Times New Roman" w:hAnsi="Arial" w:cs="Arial"/>
          <w:color w:val="000000"/>
          <w:sz w:val="21"/>
          <w:szCs w:val="21"/>
        </w:rPr>
        <w:t xml:space="preserve"> e </w:t>
      </w:r>
      <w:r>
        <w:rPr>
          <w:rFonts w:ascii="Arial" w:eastAsia="Times New Roman" w:hAnsi="Arial" w:cs="Arial"/>
          <w:color w:val="000000"/>
          <w:sz w:val="21"/>
          <w:szCs w:val="21"/>
        </w:rPr>
        <w:t>di 15</w:t>
      </w:r>
      <w:r w:rsidRPr="00922AB7">
        <w:rPr>
          <w:rFonts w:ascii="Arial" w:eastAsia="Times New Roman" w:hAnsi="Arial" w:cs="Arial"/>
          <w:color w:val="000000"/>
          <w:sz w:val="21"/>
          <w:szCs w:val="21"/>
        </w:rPr>
        <w:t xml:space="preserve"> produttori ortofrutticoli consorziati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al </w:t>
      </w:r>
      <w:r w:rsidRPr="00E074CF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Consorzio Ori d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ell’Emilia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922AB7">
        <w:rPr>
          <w:rFonts w:ascii="Arial" w:eastAsia="Times New Roman" w:hAnsi="Arial" w:cs="Arial"/>
          <w:color w:val="000000"/>
          <w:sz w:val="21"/>
          <w:szCs w:val="21"/>
        </w:rPr>
        <w:t xml:space="preserve">che esprimono </w:t>
      </w:r>
      <w:r w:rsidRPr="00E074C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un fatturato di oltre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3,5 </w:t>
      </w:r>
      <w:r w:rsidRPr="00E074CF">
        <w:rPr>
          <w:rFonts w:ascii="Arial" w:eastAsia="Times New Roman" w:hAnsi="Arial" w:cs="Arial"/>
          <w:b/>
          <w:bCs/>
          <w:color w:val="000000"/>
          <w:sz w:val="21"/>
          <w:szCs w:val="21"/>
        </w:rPr>
        <w:t>milioni</w:t>
      </w:r>
      <w:r w:rsidRPr="00922AB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E074CF">
        <w:rPr>
          <w:rFonts w:ascii="Arial" w:eastAsia="Times New Roman" w:hAnsi="Arial" w:cs="Arial"/>
          <w:b/>
          <w:bCs/>
          <w:color w:val="000000"/>
          <w:sz w:val="21"/>
          <w:szCs w:val="21"/>
        </w:rPr>
        <w:t>di euro.</w:t>
      </w:r>
    </w:p>
    <w:p w14:paraId="0E9BF700" w14:textId="77777777" w:rsidR="00064D0D" w:rsidRDefault="00064D0D" w:rsidP="00064D0D">
      <w:pPr>
        <w:pStyle w:val="Nessunaspaziatura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105F8089" w14:textId="77777777" w:rsidR="00064D0D" w:rsidRDefault="00064D0D" w:rsidP="00064D0D">
      <w:pPr>
        <w:pStyle w:val="Nessunaspaziatura"/>
        <w:jc w:val="both"/>
        <w:rPr>
          <w:rFonts w:ascii="Arial" w:hAnsi="Arial" w:cs="Arial"/>
          <w:i/>
          <w:iCs/>
          <w:sz w:val="21"/>
          <w:szCs w:val="21"/>
        </w:rPr>
      </w:pPr>
    </w:p>
    <w:p w14:paraId="3AD2D0D3" w14:textId="77777777" w:rsidR="00064D0D" w:rsidRDefault="00064D0D" w:rsidP="00064D0D">
      <w:pPr>
        <w:pStyle w:val="Nessunaspaziatura"/>
        <w:jc w:val="both"/>
        <w:rPr>
          <w:rFonts w:ascii="Arial" w:hAnsi="Arial" w:cs="Arial"/>
          <w:i/>
          <w:iCs/>
          <w:sz w:val="21"/>
          <w:szCs w:val="21"/>
        </w:rPr>
      </w:pPr>
    </w:p>
    <w:p w14:paraId="44A20C50" w14:textId="77777777" w:rsidR="00064D0D" w:rsidRDefault="00064D0D" w:rsidP="00064D0D">
      <w:pPr>
        <w:pStyle w:val="Nessunaspaziatura"/>
        <w:jc w:val="both"/>
        <w:rPr>
          <w:rFonts w:ascii="Arial" w:hAnsi="Arial" w:cs="Arial"/>
          <w:i/>
          <w:iCs/>
          <w:sz w:val="21"/>
          <w:szCs w:val="21"/>
        </w:rPr>
      </w:pPr>
    </w:p>
    <w:p w14:paraId="17BF34DA" w14:textId="77777777" w:rsidR="00064D0D" w:rsidRDefault="00064D0D" w:rsidP="00064D0D">
      <w:pPr>
        <w:pStyle w:val="Nessunaspaziatura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Forte presenza nel territorio, tutela delle filiere, valorizzazione dei prodotti e delle specificità locali, valorizzazione dei freschi e freschissimi: sono pilastri strategici della distintività e della politica commerciale di Conad Nord Ovest. - </w:t>
      </w:r>
      <w:r>
        <w:rPr>
          <w:rFonts w:ascii="Arial" w:hAnsi="Arial" w:cs="Arial"/>
          <w:b/>
          <w:bCs/>
          <w:sz w:val="21"/>
          <w:szCs w:val="21"/>
        </w:rPr>
        <w:t xml:space="preserve">Continua il Direttore Generale di Conad Nord Ovest, Marco Brambilla. </w:t>
      </w:r>
      <w:r>
        <w:rPr>
          <w:rFonts w:ascii="Arial" w:hAnsi="Arial" w:cs="Arial"/>
          <w:i/>
          <w:iCs/>
          <w:sz w:val="21"/>
          <w:szCs w:val="21"/>
        </w:rPr>
        <w:t xml:space="preserve">I Nostri Ori sono la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testimonianza concreta e la più alta espressione dell’impegno per la creazione di valore economico, sociale, occupazionale per la comunità.” </w:t>
      </w:r>
    </w:p>
    <w:p w14:paraId="1D5B563B" w14:textId="77777777" w:rsidR="00064D0D" w:rsidRDefault="00064D0D" w:rsidP="00064D0D">
      <w:pPr>
        <w:pStyle w:val="Nessunaspaziatura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5407D067" w14:textId="6334A468" w:rsidR="00064D0D" w:rsidRDefault="00064D0D" w:rsidP="00064D0D">
      <w:pPr>
        <w:pStyle w:val="Nessunaspaziatura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“Oggi diventa strategico spingere con maggiore forza sulla leva del localismo per distinguersi e mantenere un vantaggio competitivo importante. – </w:t>
      </w:r>
      <w:r>
        <w:rPr>
          <w:rFonts w:ascii="Arial" w:hAnsi="Arial" w:cs="Arial"/>
          <w:b/>
          <w:bCs/>
          <w:color w:val="000000"/>
          <w:sz w:val="21"/>
          <w:szCs w:val="21"/>
        </w:rPr>
        <w:t>ha dichiarato Alessandro Bacciotti , Direttore Commerciale di Conad Nord Ovest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.” Con i Nostri Ori il Localismo esce dalla genericità e viene articolato e comunicato al cliente in modo diverso tra i Prodotti in regione (</w:t>
      </w:r>
      <w:r w:rsidR="00757107">
        <w:rPr>
          <w:rFonts w:ascii="Arial" w:hAnsi="Arial" w:cs="Arial"/>
          <w:i/>
          <w:iCs/>
          <w:color w:val="000000"/>
          <w:sz w:val="21"/>
          <w:szCs w:val="21"/>
        </w:rPr>
        <w:t xml:space="preserve">già </w:t>
      </w:r>
      <w:r>
        <w:rPr>
          <w:rFonts w:ascii="Arial" w:hAnsi="Arial" w:cs="Arial"/>
          <w:i/>
          <w:iCs/>
          <w:color w:val="000000"/>
          <w:sz w:val="21"/>
          <w:szCs w:val="21"/>
        </w:rPr>
        <w:t>segnalati al cliente sullo scontrino) ed i prodotti del territorio. “</w:t>
      </w:r>
    </w:p>
    <w:p w14:paraId="4AD2D762" w14:textId="77777777" w:rsidR="00064D0D" w:rsidRDefault="00064D0D" w:rsidP="00064D0D">
      <w:pPr>
        <w:pStyle w:val="Nessunaspaziatura"/>
        <w:jc w:val="both"/>
        <w:rPr>
          <w:rFonts w:ascii="Arial" w:hAnsi="Arial" w:cs="Arial"/>
          <w:color w:val="000000"/>
          <w:sz w:val="21"/>
          <w:szCs w:val="21"/>
        </w:rPr>
      </w:pPr>
    </w:p>
    <w:p w14:paraId="159DADE2" w14:textId="77777777" w:rsidR="00064D0D" w:rsidRDefault="00064D0D" w:rsidP="00064D0D">
      <w:pPr>
        <w:pStyle w:val="Nessunaspaziatur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Il rapporto che Conad Nord Ovest instaura con piccoli e medi fornitori dei territori è guidato </w:t>
      </w:r>
      <w:r w:rsidRPr="00CA4514">
        <w:rPr>
          <w:rFonts w:ascii="Arial" w:hAnsi="Arial" w:cs="Arial"/>
          <w:color w:val="000000"/>
          <w:sz w:val="21"/>
          <w:szCs w:val="21"/>
        </w:rPr>
        <w:t>da</w:t>
      </w:r>
      <w:r w:rsidRPr="00E074CF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CA4514">
        <w:rPr>
          <w:rFonts w:ascii="Arial" w:hAnsi="Arial" w:cs="Arial"/>
          <w:b/>
          <w:bCs/>
          <w:color w:val="000000"/>
          <w:sz w:val="21"/>
          <w:szCs w:val="21"/>
        </w:rPr>
        <w:t>sostenibilità economica e sociale</w:t>
      </w:r>
      <w:r>
        <w:rPr>
          <w:rFonts w:ascii="Arial" w:hAnsi="Arial" w:cs="Arial"/>
          <w:color w:val="000000"/>
          <w:sz w:val="21"/>
          <w:szCs w:val="21"/>
        </w:rPr>
        <w:t>, in quanto consente la loro crescita e sviluppo ed un attento sistema di certificazione della tracciabilità e conformità ai requisiti richiesti che assicurano qualità e freschezza dei prodotti ed un valore aggiunto per il fornitore stesso. I fornitori sono stimolati ad attuare tecniche di coltivazione e produzione attente all’ambiente, al benessere animale e alla biodiversità.</w:t>
      </w:r>
    </w:p>
    <w:p w14:paraId="5D24846D" w14:textId="77777777" w:rsidR="00064D0D" w:rsidRDefault="00064D0D" w:rsidP="00064D0D">
      <w:pPr>
        <w:pStyle w:val="Nessunaspaziatura"/>
        <w:jc w:val="both"/>
        <w:rPr>
          <w:rFonts w:ascii="Arial" w:hAnsi="Arial" w:cs="Arial"/>
          <w:color w:val="000000"/>
          <w:sz w:val="21"/>
          <w:szCs w:val="21"/>
        </w:rPr>
      </w:pPr>
    </w:p>
    <w:p w14:paraId="5CF934D2" w14:textId="77777777" w:rsidR="00064D0D" w:rsidRDefault="00064D0D" w:rsidP="00064D0D">
      <w:pPr>
        <w:pStyle w:val="Nessunaspaziatura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Il lavoro a stretto contatto con le filiere ci rende inoltre un </w:t>
      </w:r>
      <w:r w:rsidRPr="00E074CF">
        <w:rPr>
          <w:rFonts w:ascii="Arial" w:hAnsi="Arial" w:cs="Arial"/>
          <w:b/>
          <w:bCs/>
          <w:color w:val="000000"/>
          <w:sz w:val="21"/>
          <w:szCs w:val="21"/>
        </w:rPr>
        <w:t>“osservatorio strategico” della biodiversità</w:t>
      </w:r>
      <w:r>
        <w:rPr>
          <w:rFonts w:ascii="Arial" w:hAnsi="Arial" w:cs="Arial"/>
          <w:color w:val="000000"/>
          <w:sz w:val="21"/>
          <w:szCs w:val="21"/>
        </w:rPr>
        <w:t xml:space="preserve"> rilevando cambiamenti delle produzioni a causa degli impatti ambientali. </w:t>
      </w:r>
    </w:p>
    <w:p w14:paraId="5F6C335B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54FB0672" w14:textId="77777777" w:rsidR="00064D0D" w:rsidRPr="00E074CF" w:rsidRDefault="00064D0D" w:rsidP="00064D0D">
      <w:pPr>
        <w:pStyle w:val="Nessunaspaziatura"/>
        <w:jc w:val="both"/>
        <w:rPr>
          <w:rFonts w:ascii="Arial" w:hAnsi="Arial" w:cs="Arial"/>
          <w:b/>
          <w:bCs/>
          <w:sz w:val="21"/>
          <w:szCs w:val="21"/>
        </w:rPr>
      </w:pPr>
      <w:r w:rsidRPr="00800CCC">
        <w:rPr>
          <w:rFonts w:ascii="Arial" w:hAnsi="Arial" w:cs="Arial"/>
          <w:sz w:val="21"/>
          <w:szCs w:val="21"/>
        </w:rPr>
        <w:t xml:space="preserve">L'impegno di Conad Nord Ovest e dei suoi Soci verso la comunità si estende anche a </w:t>
      </w:r>
      <w:r w:rsidRPr="00800CCC">
        <w:rPr>
          <w:rFonts w:ascii="Arial" w:hAnsi="Arial" w:cs="Arial"/>
          <w:b/>
          <w:bCs/>
          <w:sz w:val="21"/>
          <w:szCs w:val="21"/>
        </w:rPr>
        <w:t>progetti di</w:t>
      </w:r>
      <w:r w:rsidRPr="00800CCC">
        <w:rPr>
          <w:rFonts w:ascii="Arial" w:hAnsi="Arial" w:cs="Arial"/>
          <w:sz w:val="21"/>
          <w:szCs w:val="21"/>
        </w:rPr>
        <w:t xml:space="preserve"> </w:t>
      </w:r>
      <w:r w:rsidRPr="00800CCC">
        <w:rPr>
          <w:rFonts w:ascii="Arial" w:hAnsi="Arial" w:cs="Arial"/>
          <w:b/>
          <w:bCs/>
          <w:sz w:val="21"/>
          <w:szCs w:val="21"/>
        </w:rPr>
        <w:t>responsabilità sociale</w:t>
      </w:r>
      <w:r w:rsidRPr="00800CCC">
        <w:rPr>
          <w:rFonts w:ascii="Arial" w:hAnsi="Arial" w:cs="Arial"/>
          <w:sz w:val="21"/>
          <w:szCs w:val="21"/>
        </w:rPr>
        <w:t xml:space="preserve"> che sostengono i territori </w:t>
      </w:r>
      <w:r>
        <w:rPr>
          <w:rFonts w:ascii="Arial" w:hAnsi="Arial" w:cs="Arial"/>
          <w:sz w:val="21"/>
          <w:szCs w:val="21"/>
        </w:rPr>
        <w:t>e dei più deboli</w:t>
      </w:r>
      <w:r w:rsidRPr="00800CCC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N</w:t>
      </w:r>
      <w:r w:rsidRPr="00800CCC">
        <w:rPr>
          <w:rFonts w:ascii="Arial" w:hAnsi="Arial" w:cs="Arial"/>
          <w:sz w:val="21"/>
          <w:szCs w:val="21"/>
        </w:rPr>
        <w:t xml:space="preserve">el 2022 sono stati destinati oltre </w:t>
      </w:r>
      <w:r w:rsidRPr="00800CCC">
        <w:rPr>
          <w:rFonts w:ascii="Arial" w:hAnsi="Arial" w:cs="Arial"/>
          <w:b/>
          <w:bCs/>
          <w:sz w:val="21"/>
          <w:szCs w:val="21"/>
        </w:rPr>
        <w:t xml:space="preserve">10 milioni di euro </w:t>
      </w:r>
      <w:r w:rsidRPr="00800CCC">
        <w:rPr>
          <w:rFonts w:ascii="Arial" w:hAnsi="Arial" w:cs="Arial"/>
          <w:sz w:val="21"/>
          <w:szCs w:val="21"/>
        </w:rPr>
        <w:t>in iniziative per la scuola</w:t>
      </w:r>
      <w:r>
        <w:rPr>
          <w:rFonts w:ascii="Arial" w:hAnsi="Arial" w:cs="Arial"/>
          <w:sz w:val="21"/>
          <w:szCs w:val="21"/>
        </w:rPr>
        <w:t xml:space="preserve">, </w:t>
      </w:r>
      <w:r w:rsidRPr="00800CCC">
        <w:rPr>
          <w:rFonts w:ascii="Arial" w:hAnsi="Arial" w:cs="Arial"/>
          <w:sz w:val="21"/>
          <w:szCs w:val="21"/>
        </w:rPr>
        <w:t>le nuove generazioni, contro la violenza di genere, a sostegno di sport inclusivo, a favore della cultura e a tutela dell’ambiente. Attenzione che passa anche attraverso il recupero di merce invenduta in ottica antispreco: 1,64 mil di kg devoluti nel 2022</w:t>
      </w:r>
      <w:r>
        <w:rPr>
          <w:rFonts w:ascii="Arial" w:hAnsi="Arial" w:cs="Arial"/>
          <w:sz w:val="21"/>
          <w:szCs w:val="21"/>
        </w:rPr>
        <w:t>.</w:t>
      </w:r>
    </w:p>
    <w:p w14:paraId="3D331BD4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6CBF7ABD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08D4A5FD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60F0A22A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0A8A1B80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fissare obiettivi futuri e per fare una prima analisi della sostenibilità del gruppo è stato pubblicato il primo Rapporto di Sostenibilità </w:t>
      </w:r>
    </w:p>
    <w:p w14:paraId="6F4DA2BD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10691111" w14:textId="77777777" w:rsidR="00064D0D" w:rsidRPr="00E074CF" w:rsidRDefault="00064D0D" w:rsidP="00064D0D">
      <w:pPr>
        <w:pStyle w:val="Nessunaspaziatura"/>
        <w:rPr>
          <w:rFonts w:ascii="Arial" w:hAnsi="Arial" w:cs="Arial"/>
          <w:b/>
          <w:bCs/>
          <w:sz w:val="21"/>
          <w:szCs w:val="21"/>
        </w:rPr>
      </w:pPr>
      <w:r w:rsidRPr="00E074CF">
        <w:rPr>
          <w:rFonts w:ascii="Arial" w:hAnsi="Arial" w:cs="Arial"/>
          <w:b/>
          <w:bCs/>
          <w:sz w:val="21"/>
          <w:szCs w:val="21"/>
        </w:rPr>
        <w:t>INQUADRA IL QRCODE E CONSULTA IL BILANCIO DI SOSTENIBILITA’ 2022</w:t>
      </w:r>
    </w:p>
    <w:p w14:paraId="29C07BF0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585F79F5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C19074B" wp14:editId="27399A85">
            <wp:extent cx="1104900" cy="1101805"/>
            <wp:effectExtent l="0" t="0" r="0" b="3175"/>
            <wp:docPr id="1807011363" name="Immagine 1" descr="Immagine che contiene modello, quadrato, Rettangol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11363" name="Immagine 1" descr="Immagine che contiene modello, quadrato, Rettangolo, scherma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0896" cy="110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688B0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7E46BC39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7AAFD34F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464A8099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33345403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7987B62D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6664DA4D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1"/>
          <w:szCs w:val="21"/>
        </w:rPr>
      </w:pPr>
    </w:p>
    <w:p w14:paraId="4617A2D9" w14:textId="77777777" w:rsidR="00064D0D" w:rsidRDefault="00064D0D" w:rsidP="00064D0D">
      <w:pPr>
        <w:pStyle w:val="Nessunaspaziatura"/>
        <w:rPr>
          <w:rFonts w:ascii="Arial" w:hAnsi="Arial" w:cs="Arial"/>
          <w:sz w:val="44"/>
          <w:szCs w:val="44"/>
          <w:highlight w:val="yellow"/>
        </w:rPr>
      </w:pPr>
    </w:p>
    <w:p w14:paraId="13CF47BC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1FFB62A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9FC2BF2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A2EAFB6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C17E049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B04446E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DC2302A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DBE8D01" w14:textId="77777777" w:rsidR="00064D0D" w:rsidRPr="00E074CF" w:rsidRDefault="00064D0D" w:rsidP="00064D0D">
      <w:pPr>
        <w:pStyle w:val="Nessunaspaziatura"/>
        <w:jc w:val="both"/>
        <w:rPr>
          <w:rFonts w:ascii="Arial" w:hAnsi="Arial" w:cs="Arial"/>
          <w:sz w:val="12"/>
          <w:szCs w:val="12"/>
          <w:u w:val="single"/>
        </w:rPr>
      </w:pPr>
      <w:r w:rsidRPr="00E074CF">
        <w:rPr>
          <w:rFonts w:ascii="Arial" w:hAnsi="Arial" w:cs="Arial"/>
          <w:sz w:val="24"/>
          <w:szCs w:val="24"/>
          <w:u w:val="single"/>
        </w:rPr>
        <w:t>SCHEDE</w:t>
      </w:r>
    </w:p>
    <w:p w14:paraId="52343FB8" w14:textId="77777777" w:rsidR="00064D0D" w:rsidRDefault="00064D0D" w:rsidP="00064D0D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397D6650" w14:textId="77777777" w:rsidR="00064D0D" w:rsidRPr="00922AB7" w:rsidRDefault="00064D0D" w:rsidP="00064D0D">
      <w:pPr>
        <w:pStyle w:val="Nessunaspaziatura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22AB7">
        <w:rPr>
          <w:rFonts w:ascii="Arial" w:hAnsi="Arial" w:cs="Arial"/>
          <w:b/>
          <w:bCs/>
          <w:sz w:val="20"/>
          <w:szCs w:val="20"/>
          <w:u w:val="single"/>
        </w:rPr>
        <w:t xml:space="preserve">I numeri che raccontano l'impegno di Conad Nord </w:t>
      </w:r>
      <w:r w:rsidRPr="00E074CF">
        <w:rPr>
          <w:rFonts w:ascii="Arial" w:hAnsi="Arial" w:cs="Arial"/>
          <w:b/>
          <w:bCs/>
          <w:sz w:val="20"/>
          <w:szCs w:val="20"/>
          <w:u w:val="single"/>
        </w:rPr>
        <w:t xml:space="preserve">Ovest in </w:t>
      </w:r>
      <w:r>
        <w:rPr>
          <w:rFonts w:ascii="Arial" w:hAnsi="Arial" w:cs="Arial"/>
          <w:b/>
          <w:bCs/>
          <w:sz w:val="20"/>
          <w:szCs w:val="20"/>
          <w:u w:val="single"/>
        </w:rPr>
        <w:t>Emili</w:t>
      </w:r>
      <w:r w:rsidRPr="00E074CF">
        <w:rPr>
          <w:rFonts w:ascii="Arial" w:hAnsi="Arial" w:cs="Arial"/>
          <w:b/>
          <w:bCs/>
          <w:sz w:val="20"/>
          <w:szCs w:val="20"/>
          <w:u w:val="single"/>
        </w:rPr>
        <w:t>a:</w:t>
      </w:r>
    </w:p>
    <w:p w14:paraId="1ACAD731" w14:textId="77777777" w:rsidR="00064D0D" w:rsidRPr="001A16D5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72AE3B41" w14:textId="77777777" w:rsidR="00064D0D" w:rsidRPr="00E074CF" w:rsidRDefault="00064D0D" w:rsidP="00064D0D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74C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Emilia</w:t>
      </w:r>
      <w:r w:rsidRPr="00E074CF">
        <w:rPr>
          <w:rFonts w:ascii="Arial" w:hAnsi="Arial" w:cs="Arial"/>
          <w:sz w:val="20"/>
          <w:szCs w:val="20"/>
        </w:rPr>
        <w:t xml:space="preserve">, la cooperativa è presente con </w:t>
      </w:r>
      <w:r>
        <w:rPr>
          <w:rFonts w:ascii="Arial" w:hAnsi="Arial" w:cs="Arial"/>
          <w:b/>
          <w:bCs/>
          <w:sz w:val="20"/>
          <w:szCs w:val="20"/>
        </w:rPr>
        <w:t>104</w:t>
      </w:r>
      <w:r w:rsidRPr="00E074CF">
        <w:rPr>
          <w:rFonts w:ascii="Arial" w:hAnsi="Arial" w:cs="Arial"/>
          <w:b/>
          <w:bCs/>
          <w:sz w:val="20"/>
          <w:szCs w:val="20"/>
        </w:rPr>
        <w:t xml:space="preserve"> punti vendita gestiti da </w:t>
      </w:r>
      <w:r>
        <w:rPr>
          <w:rFonts w:ascii="Arial" w:hAnsi="Arial" w:cs="Arial"/>
          <w:b/>
          <w:bCs/>
          <w:sz w:val="20"/>
          <w:szCs w:val="20"/>
        </w:rPr>
        <w:t>74</w:t>
      </w:r>
      <w:r w:rsidRPr="00E074CF">
        <w:rPr>
          <w:rFonts w:ascii="Arial" w:hAnsi="Arial" w:cs="Arial"/>
          <w:b/>
          <w:bCs/>
          <w:sz w:val="20"/>
          <w:szCs w:val="20"/>
        </w:rPr>
        <w:t xml:space="preserve"> soci imprenditori</w:t>
      </w:r>
      <w:r w:rsidRPr="00E074CF">
        <w:rPr>
          <w:rFonts w:ascii="Arial" w:hAnsi="Arial" w:cs="Arial"/>
          <w:sz w:val="20"/>
          <w:szCs w:val="20"/>
        </w:rPr>
        <w:t xml:space="preserve"> e oltre </w:t>
      </w:r>
      <w:r w:rsidRPr="00E074CF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64</w:t>
      </w:r>
      <w:r w:rsidRPr="00E074CF">
        <w:rPr>
          <w:rFonts w:ascii="Arial" w:hAnsi="Arial" w:cs="Arial"/>
          <w:b/>
          <w:bCs/>
          <w:sz w:val="20"/>
          <w:szCs w:val="20"/>
        </w:rPr>
        <w:t>0 occupati</w:t>
      </w:r>
      <w:r w:rsidRPr="00E074CF">
        <w:rPr>
          <w:rFonts w:ascii="Arial" w:hAnsi="Arial" w:cs="Arial"/>
          <w:sz w:val="20"/>
          <w:szCs w:val="20"/>
        </w:rPr>
        <w:t>, che si impegnano attivamente nelle comunità locali per promuovere la crescita, lo sviluppo dei territori e l'economia locale</w:t>
      </w:r>
    </w:p>
    <w:p w14:paraId="21241F41" w14:textId="77777777" w:rsidR="00064D0D" w:rsidRPr="001A3EAE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01CFD729" w14:textId="77777777" w:rsidR="00064D0D" w:rsidRDefault="00064D0D" w:rsidP="00064D0D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A3EAE">
        <w:rPr>
          <w:rFonts w:ascii="Arial" w:hAnsi="Arial" w:cs="Arial"/>
          <w:sz w:val="20"/>
          <w:szCs w:val="20"/>
        </w:rPr>
        <w:t xml:space="preserve">Conad Nord Ovest ha coinvolto </w:t>
      </w:r>
      <w:r w:rsidRPr="00E074C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07</w:t>
      </w:r>
      <w:r w:rsidRPr="001A3EAE">
        <w:rPr>
          <w:rFonts w:ascii="Arial" w:hAnsi="Arial" w:cs="Arial"/>
          <w:b/>
          <w:bCs/>
          <w:sz w:val="20"/>
          <w:szCs w:val="20"/>
        </w:rPr>
        <w:t xml:space="preserve"> fornitori locali di prodotti alimentari</w:t>
      </w:r>
      <w:r w:rsidRPr="001A3EAE">
        <w:rPr>
          <w:rFonts w:ascii="Arial" w:hAnsi="Arial" w:cs="Arial"/>
          <w:sz w:val="20"/>
          <w:szCs w:val="20"/>
        </w:rPr>
        <w:t xml:space="preserve">, generando </w:t>
      </w:r>
      <w:r w:rsidRPr="001A3EAE">
        <w:rPr>
          <w:rFonts w:ascii="Arial" w:hAnsi="Arial" w:cs="Arial"/>
          <w:b/>
          <w:bCs/>
          <w:sz w:val="20"/>
          <w:szCs w:val="20"/>
        </w:rPr>
        <w:t xml:space="preserve">un volume d'affari di </w:t>
      </w:r>
      <w:r>
        <w:rPr>
          <w:rFonts w:ascii="Arial" w:hAnsi="Arial" w:cs="Arial"/>
          <w:b/>
          <w:bCs/>
          <w:sz w:val="20"/>
          <w:szCs w:val="20"/>
        </w:rPr>
        <w:t>51</w:t>
      </w:r>
      <w:r w:rsidRPr="001A3EAE">
        <w:rPr>
          <w:rFonts w:ascii="Arial" w:hAnsi="Arial" w:cs="Arial"/>
          <w:b/>
          <w:bCs/>
          <w:sz w:val="20"/>
          <w:szCs w:val="20"/>
        </w:rPr>
        <w:t xml:space="preserve"> milioni di euro nel 2022,</w:t>
      </w:r>
      <w:r w:rsidRPr="001A3EAE">
        <w:rPr>
          <w:rFonts w:ascii="Arial" w:hAnsi="Arial" w:cs="Arial"/>
          <w:sz w:val="20"/>
          <w:szCs w:val="20"/>
        </w:rPr>
        <w:t xml:space="preserve"> puntando sempre alla sostenibilità e contribuendo alla crescita e allo sviluppo responsabile delle aziende fornitrici e delle comunità locali.</w:t>
      </w:r>
    </w:p>
    <w:p w14:paraId="1D7DEB81" w14:textId="77777777" w:rsidR="00064D0D" w:rsidRPr="001A3EAE" w:rsidRDefault="00064D0D" w:rsidP="00064D0D">
      <w:pPr>
        <w:pStyle w:val="Nessunaspaziatura"/>
        <w:ind w:left="720"/>
        <w:jc w:val="both"/>
        <w:rPr>
          <w:rFonts w:ascii="Arial" w:hAnsi="Arial" w:cs="Arial"/>
          <w:sz w:val="20"/>
          <w:szCs w:val="20"/>
        </w:rPr>
      </w:pPr>
    </w:p>
    <w:p w14:paraId="02C082C5" w14:textId="77777777" w:rsidR="00064D0D" w:rsidRPr="001A16D5" w:rsidRDefault="00064D0D" w:rsidP="00064D0D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A3EAE">
        <w:rPr>
          <w:rFonts w:ascii="Arial" w:hAnsi="Arial" w:cs="Arial"/>
          <w:sz w:val="20"/>
          <w:szCs w:val="20"/>
        </w:rPr>
        <w:t>Il</w:t>
      </w:r>
      <w:r w:rsidRPr="001A16D5">
        <w:rPr>
          <w:rFonts w:ascii="Arial" w:hAnsi="Arial" w:cs="Arial"/>
          <w:sz w:val="20"/>
          <w:szCs w:val="20"/>
        </w:rPr>
        <w:t xml:space="preserve"> </w:t>
      </w:r>
      <w:r w:rsidRPr="001A16D5">
        <w:rPr>
          <w:rFonts w:ascii="Arial" w:hAnsi="Arial" w:cs="Arial"/>
          <w:b/>
          <w:bCs/>
          <w:sz w:val="20"/>
          <w:szCs w:val="20"/>
        </w:rPr>
        <w:t>Consorzi</w:t>
      </w:r>
      <w:r w:rsidRPr="001A3EAE">
        <w:rPr>
          <w:rFonts w:ascii="Arial" w:hAnsi="Arial" w:cs="Arial"/>
          <w:b/>
          <w:bCs/>
          <w:sz w:val="20"/>
          <w:szCs w:val="20"/>
        </w:rPr>
        <w:t>o</w:t>
      </w:r>
      <w:r w:rsidRPr="001A16D5">
        <w:rPr>
          <w:rFonts w:ascii="Arial" w:hAnsi="Arial" w:cs="Arial"/>
          <w:b/>
          <w:bCs/>
          <w:sz w:val="20"/>
          <w:szCs w:val="20"/>
        </w:rPr>
        <w:t xml:space="preserve"> Ori</w:t>
      </w:r>
      <w:r w:rsidRPr="001A3EA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dell’Emilia</w:t>
      </w:r>
      <w:r w:rsidRPr="001A16D5">
        <w:rPr>
          <w:rFonts w:ascii="Arial" w:hAnsi="Arial" w:cs="Arial"/>
          <w:sz w:val="20"/>
          <w:szCs w:val="20"/>
        </w:rPr>
        <w:t xml:space="preserve"> </w:t>
      </w:r>
      <w:r w:rsidRPr="001A3EAE">
        <w:rPr>
          <w:rFonts w:ascii="Arial" w:hAnsi="Arial" w:cs="Arial"/>
          <w:sz w:val="20"/>
          <w:szCs w:val="20"/>
        </w:rPr>
        <w:t xml:space="preserve">che </w:t>
      </w:r>
      <w:r w:rsidRPr="001A16D5">
        <w:rPr>
          <w:rFonts w:ascii="Arial" w:hAnsi="Arial" w:cs="Arial"/>
          <w:sz w:val="20"/>
          <w:szCs w:val="20"/>
        </w:rPr>
        <w:t>riunis</w:t>
      </w:r>
      <w:r w:rsidRPr="001A3EAE">
        <w:rPr>
          <w:rFonts w:ascii="Arial" w:hAnsi="Arial" w:cs="Arial"/>
          <w:sz w:val="20"/>
          <w:szCs w:val="20"/>
        </w:rPr>
        <w:t>ce</w:t>
      </w:r>
      <w:r w:rsidRPr="001A16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1A16D5">
        <w:rPr>
          <w:rFonts w:ascii="Arial" w:hAnsi="Arial" w:cs="Arial"/>
          <w:b/>
          <w:bCs/>
          <w:sz w:val="20"/>
          <w:szCs w:val="20"/>
        </w:rPr>
        <w:t xml:space="preserve"> produttori locali di ortofrutta</w:t>
      </w:r>
      <w:r w:rsidRPr="001A16D5">
        <w:rPr>
          <w:rFonts w:ascii="Arial" w:hAnsi="Arial" w:cs="Arial"/>
          <w:sz w:val="20"/>
          <w:szCs w:val="20"/>
        </w:rPr>
        <w:t xml:space="preserve">, </w:t>
      </w:r>
      <w:r w:rsidRPr="001A3EAE">
        <w:rPr>
          <w:rFonts w:ascii="Arial" w:hAnsi="Arial" w:cs="Arial"/>
          <w:sz w:val="20"/>
          <w:szCs w:val="20"/>
        </w:rPr>
        <w:t>ha generato</w:t>
      </w:r>
      <w:r w:rsidRPr="001A16D5">
        <w:rPr>
          <w:rFonts w:ascii="Arial" w:hAnsi="Arial" w:cs="Arial"/>
          <w:sz w:val="20"/>
          <w:szCs w:val="20"/>
        </w:rPr>
        <w:t xml:space="preserve"> un </w:t>
      </w:r>
      <w:r w:rsidRPr="001A16D5">
        <w:rPr>
          <w:rFonts w:ascii="Arial" w:hAnsi="Arial" w:cs="Arial"/>
          <w:b/>
          <w:bCs/>
          <w:sz w:val="20"/>
          <w:szCs w:val="20"/>
        </w:rPr>
        <w:t xml:space="preserve">fatturato sviluppato di oltre </w:t>
      </w:r>
      <w:r>
        <w:rPr>
          <w:rFonts w:ascii="Arial" w:hAnsi="Arial" w:cs="Arial"/>
          <w:b/>
          <w:bCs/>
          <w:sz w:val="20"/>
          <w:szCs w:val="20"/>
        </w:rPr>
        <w:t>3,5</w:t>
      </w:r>
      <w:r w:rsidRPr="001A3EAE">
        <w:rPr>
          <w:rFonts w:ascii="Arial" w:hAnsi="Arial" w:cs="Arial"/>
          <w:b/>
          <w:bCs/>
          <w:sz w:val="20"/>
          <w:szCs w:val="20"/>
        </w:rPr>
        <w:t xml:space="preserve"> milioni di</w:t>
      </w:r>
      <w:r w:rsidRPr="001A16D5">
        <w:rPr>
          <w:rFonts w:ascii="Arial" w:hAnsi="Arial" w:cs="Arial"/>
          <w:b/>
          <w:bCs/>
          <w:sz w:val="20"/>
          <w:szCs w:val="20"/>
        </w:rPr>
        <w:t xml:space="preserve"> euro</w:t>
      </w:r>
      <w:r w:rsidRPr="001A16D5">
        <w:rPr>
          <w:rFonts w:ascii="Arial" w:hAnsi="Arial" w:cs="Arial"/>
          <w:sz w:val="20"/>
          <w:szCs w:val="20"/>
        </w:rPr>
        <w:t>.</w:t>
      </w:r>
      <w:r w:rsidRPr="001A3EAE">
        <w:rPr>
          <w:rFonts w:ascii="Arial" w:hAnsi="Arial" w:cs="Arial"/>
          <w:sz w:val="20"/>
          <w:szCs w:val="20"/>
        </w:rPr>
        <w:t xml:space="preserve"> Attraverso il Consorzio, Conad Nord Ovest lavora a stretto contatto con i produttori ortofrutticoli </w:t>
      </w:r>
      <w:r>
        <w:rPr>
          <w:rFonts w:ascii="Arial" w:hAnsi="Arial" w:cs="Arial"/>
          <w:sz w:val="20"/>
          <w:szCs w:val="20"/>
        </w:rPr>
        <w:t>emiliani,</w:t>
      </w:r>
      <w:r w:rsidRPr="001A3EAE">
        <w:rPr>
          <w:rFonts w:ascii="Arial" w:hAnsi="Arial" w:cs="Arial"/>
          <w:sz w:val="20"/>
          <w:szCs w:val="20"/>
        </w:rPr>
        <w:t xml:space="preserve"> fornendo loro supporto logistico e commerciale. Questa collaborazione permette ai produttori di accedere a una rete di distribuzione più ampia e di raggiungere </w:t>
      </w:r>
      <w:r w:rsidRPr="001A3EAE">
        <w:rPr>
          <w:rFonts w:ascii="Arial" w:hAnsi="Arial" w:cs="Arial"/>
          <w:b/>
          <w:bCs/>
          <w:sz w:val="20"/>
          <w:szCs w:val="20"/>
        </w:rPr>
        <w:t>alti livelli di qualità e sostenibilità.</w:t>
      </w:r>
    </w:p>
    <w:p w14:paraId="2E656DF3" w14:textId="77777777" w:rsidR="00064D0D" w:rsidRDefault="00064D0D" w:rsidP="00064D0D">
      <w:pPr>
        <w:rPr>
          <w:rFonts w:ascii="Arial" w:hAnsi="Arial" w:cs="Arial"/>
          <w:b/>
          <w:bCs/>
          <w:noProof/>
        </w:rPr>
      </w:pPr>
    </w:p>
    <w:p w14:paraId="0437C778" w14:textId="77777777" w:rsidR="00064D0D" w:rsidRPr="00922AB7" w:rsidRDefault="00064D0D" w:rsidP="00064D0D">
      <w:pPr>
        <w:pStyle w:val="Nessunaspaziatura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22AB7">
        <w:rPr>
          <w:rFonts w:ascii="Arial" w:hAnsi="Arial" w:cs="Arial"/>
          <w:b/>
          <w:bCs/>
          <w:sz w:val="20"/>
          <w:szCs w:val="20"/>
          <w:u w:val="single"/>
        </w:rPr>
        <w:t>Conad Nord Ovest: una presenza che crea valore sul territorio</w:t>
      </w:r>
    </w:p>
    <w:p w14:paraId="6AEBF5F2" w14:textId="77777777" w:rsidR="00064D0D" w:rsidRPr="00AF7CBF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79473D52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AF7CBF">
        <w:rPr>
          <w:rFonts w:ascii="Arial" w:hAnsi="Arial" w:cs="Arial"/>
          <w:sz w:val="20"/>
          <w:szCs w:val="20"/>
        </w:rPr>
        <w:t xml:space="preserve">Conad Nord Ovest una delle maggiori imprese italiane della distribuzione associata, ha chiuso il 2022 con un </w:t>
      </w:r>
      <w:r w:rsidRPr="00AF7CBF">
        <w:rPr>
          <w:rFonts w:ascii="Arial" w:hAnsi="Arial" w:cs="Arial"/>
          <w:b/>
          <w:bCs/>
          <w:sz w:val="20"/>
          <w:szCs w:val="20"/>
        </w:rPr>
        <w:t>giro di affari complessivo di 4,75 miliardi di euro,</w:t>
      </w:r>
      <w:r w:rsidRPr="00AF7CBF">
        <w:rPr>
          <w:rFonts w:ascii="Arial" w:hAnsi="Arial" w:cs="Arial"/>
          <w:sz w:val="20"/>
          <w:szCs w:val="20"/>
        </w:rPr>
        <w:t xml:space="preserve"> un utile netto di 39 milioni di euro, un patrimonio netto consolidato di 684 milioni di euro e un incremento delle vendite del +9% rispetto al 2021. </w:t>
      </w:r>
    </w:p>
    <w:p w14:paraId="3D086F18" w14:textId="77777777" w:rsidR="00064D0D" w:rsidRPr="00AF7CBF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079AD2C0" w14:textId="77777777" w:rsidR="00064D0D" w:rsidRPr="00AF7CBF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AF7CBF">
        <w:rPr>
          <w:rFonts w:ascii="Arial" w:hAnsi="Arial" w:cs="Arial"/>
          <w:sz w:val="20"/>
          <w:szCs w:val="20"/>
        </w:rPr>
        <w:t xml:space="preserve">Nonostante le sfide rappresentate dalla crisi energetica e dall'aumento dell'inflazione, che hanno influenzato negativamente i consumi, Conad Nord Ovest ed i suoi Soci hanno messo in campo professionalità e resilienza, confermandosi leader sul suo territorio. </w:t>
      </w:r>
      <w:r w:rsidRPr="00AF7CBF">
        <w:rPr>
          <w:rFonts w:ascii="Arial" w:hAnsi="Arial" w:cs="Arial"/>
          <w:b/>
          <w:bCs/>
          <w:sz w:val="20"/>
          <w:szCs w:val="20"/>
        </w:rPr>
        <w:t>376 Soci Imprenditori</w:t>
      </w:r>
      <w:r w:rsidRPr="00AF7CBF">
        <w:rPr>
          <w:rFonts w:ascii="Arial" w:hAnsi="Arial" w:cs="Arial"/>
          <w:sz w:val="20"/>
          <w:szCs w:val="20"/>
        </w:rPr>
        <w:t xml:space="preserve">, </w:t>
      </w:r>
      <w:r w:rsidRPr="00AF7CBF">
        <w:rPr>
          <w:rFonts w:ascii="Arial" w:hAnsi="Arial" w:cs="Arial"/>
          <w:b/>
          <w:bCs/>
          <w:sz w:val="20"/>
          <w:szCs w:val="20"/>
        </w:rPr>
        <w:t>589 punti vendita</w:t>
      </w:r>
      <w:r w:rsidRPr="00AF7CBF">
        <w:rPr>
          <w:rFonts w:ascii="Arial" w:hAnsi="Arial" w:cs="Arial"/>
          <w:sz w:val="20"/>
          <w:szCs w:val="20"/>
        </w:rPr>
        <w:t xml:space="preserve"> e </w:t>
      </w:r>
      <w:r w:rsidRPr="00AF7CBF">
        <w:rPr>
          <w:rFonts w:ascii="Arial" w:hAnsi="Arial" w:cs="Arial"/>
          <w:b/>
          <w:bCs/>
          <w:sz w:val="20"/>
          <w:szCs w:val="20"/>
        </w:rPr>
        <w:t xml:space="preserve">18.000 </w:t>
      </w:r>
      <w:r>
        <w:rPr>
          <w:rFonts w:ascii="Arial" w:hAnsi="Arial" w:cs="Arial"/>
          <w:b/>
          <w:bCs/>
          <w:sz w:val="20"/>
          <w:szCs w:val="20"/>
        </w:rPr>
        <w:t>occupati di sistema</w:t>
      </w:r>
      <w:r w:rsidRPr="00AF7CBF">
        <w:rPr>
          <w:rFonts w:ascii="Arial" w:hAnsi="Arial" w:cs="Arial"/>
          <w:sz w:val="20"/>
          <w:szCs w:val="20"/>
        </w:rPr>
        <w:t>, che operano responsabilmente e con determinazione per generare valore per le comunità in Valle d’Aosta (quota di mercato del 22,0%), Piemonte (quota di mercato al 5,1%)  Liguria (quota di mercato al 10,7%)  Provincia di Mantova (12,8% quota di mercato ) , Emilia (province di Modena, Bologna e Ferrara con quota di mercato al 12,8%), Toscana (con quota di mercato al 15,7%) , Lazio (province di Roma, Viterbo con quota di mercato al 26,3% assieme a Pac2000) e Sardegna (quota di mercato al 19,3%.)</w:t>
      </w:r>
    </w:p>
    <w:p w14:paraId="5993B9DC" w14:textId="77777777" w:rsidR="00064D0D" w:rsidRPr="00922AB7" w:rsidRDefault="00064D0D" w:rsidP="00064D0D">
      <w:pPr>
        <w:pStyle w:val="Nessunaspaziatura"/>
        <w:jc w:val="both"/>
        <w:rPr>
          <w:rFonts w:ascii="Arial" w:hAnsi="Arial" w:cs="Arial"/>
          <w:strike/>
          <w:sz w:val="21"/>
          <w:szCs w:val="21"/>
        </w:rPr>
      </w:pPr>
    </w:p>
    <w:p w14:paraId="134E09E9" w14:textId="77777777" w:rsidR="00064D0D" w:rsidRPr="00922AB7" w:rsidRDefault="00064D0D" w:rsidP="00064D0D">
      <w:pPr>
        <w:pStyle w:val="Nessunaspaziatura"/>
        <w:jc w:val="both"/>
        <w:rPr>
          <w:rStyle w:val="fontstyle01"/>
          <w:rFonts w:ascii="Arial" w:hAnsi="Arial" w:cs="Arial"/>
          <w:color w:val="000000"/>
          <w:sz w:val="21"/>
          <w:szCs w:val="21"/>
          <w:u w:val="single"/>
        </w:rPr>
      </w:pPr>
    </w:p>
    <w:p w14:paraId="33DEF315" w14:textId="77777777" w:rsidR="00064D0D" w:rsidRPr="00922AB7" w:rsidRDefault="00064D0D" w:rsidP="00064D0D">
      <w:pPr>
        <w:rPr>
          <w:rFonts w:ascii="Arial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922AB7">
        <w:rPr>
          <w:rFonts w:ascii="Arial" w:hAnsi="Arial" w:cs="Arial"/>
          <w:b/>
          <w:bCs/>
          <w:kern w:val="0"/>
          <w:sz w:val="20"/>
          <w:szCs w:val="20"/>
          <w:u w:val="single"/>
          <w14:ligatures w14:val="none"/>
        </w:rPr>
        <w:t>Localismo e sostenibilità per la crescita del territorio: p</w:t>
      </w:r>
      <w:r w:rsidRPr="00922AB7">
        <w:rPr>
          <w:rFonts w:ascii="Arial" w:hAnsi="Arial" w:cs="Arial"/>
          <w:b/>
          <w:bCs/>
          <w:sz w:val="20"/>
          <w:szCs w:val="20"/>
          <w:u w:val="single"/>
        </w:rPr>
        <w:t xml:space="preserve">rogetti distintivi e valorizzazione delle filiere e dei prodotti tipici del territorio </w:t>
      </w:r>
    </w:p>
    <w:p w14:paraId="0B203264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1A3EAE">
        <w:rPr>
          <w:rFonts w:ascii="Arial" w:hAnsi="Arial" w:cs="Arial"/>
          <w:sz w:val="20"/>
          <w:szCs w:val="20"/>
        </w:rPr>
        <w:t>I</w:t>
      </w:r>
      <w:r w:rsidRPr="001A16D5">
        <w:rPr>
          <w:rFonts w:ascii="Arial" w:hAnsi="Arial" w:cs="Arial"/>
          <w:sz w:val="20"/>
          <w:szCs w:val="20"/>
        </w:rPr>
        <w:t xml:space="preserve"> </w:t>
      </w:r>
      <w:r w:rsidRPr="001A16D5">
        <w:rPr>
          <w:rFonts w:ascii="Arial" w:hAnsi="Arial" w:cs="Arial"/>
          <w:b/>
          <w:bCs/>
          <w:sz w:val="20"/>
          <w:szCs w:val="20"/>
        </w:rPr>
        <w:t>"I nostri ORI",</w:t>
      </w:r>
      <w:r w:rsidRPr="001A16D5">
        <w:rPr>
          <w:rFonts w:ascii="Arial" w:hAnsi="Arial" w:cs="Arial"/>
          <w:sz w:val="20"/>
          <w:szCs w:val="20"/>
        </w:rPr>
        <w:t xml:space="preserve"> </w:t>
      </w:r>
      <w:r w:rsidRPr="001A3EAE">
        <w:rPr>
          <w:rFonts w:ascii="Arial" w:hAnsi="Arial" w:cs="Arial"/>
          <w:sz w:val="20"/>
          <w:szCs w:val="20"/>
        </w:rPr>
        <w:t>incarna la passione e l'amore per il territorio</w:t>
      </w:r>
      <w:r>
        <w:rPr>
          <w:rFonts w:ascii="Arial" w:hAnsi="Arial" w:cs="Arial"/>
          <w:sz w:val="20"/>
          <w:szCs w:val="20"/>
        </w:rPr>
        <w:t xml:space="preserve">: </w:t>
      </w:r>
      <w:r w:rsidRPr="001A3EAE">
        <w:rPr>
          <w:rFonts w:ascii="Arial" w:hAnsi="Arial" w:cs="Arial"/>
          <w:sz w:val="20"/>
          <w:szCs w:val="20"/>
        </w:rPr>
        <w:t>una selezione curata dei migliori prodotti tipici locali. Ogni prodotto racchiude la storia e le tradizioni del territorio grazie al lavoro dedicato delle piccole aziende che li producono</w:t>
      </w:r>
      <w:r w:rsidRPr="00D937F8">
        <w:rPr>
          <w:rFonts w:ascii="Arial" w:hAnsi="Arial" w:cs="Arial"/>
          <w:color w:val="000000" w:themeColor="text1"/>
          <w:sz w:val="20"/>
          <w:szCs w:val="20"/>
        </w:rPr>
        <w:t xml:space="preserve">. Un percorso sinergico attraverso cui </w:t>
      </w:r>
      <w:r w:rsidRPr="001A3EAE">
        <w:rPr>
          <w:rFonts w:ascii="Arial" w:hAnsi="Arial" w:cs="Arial"/>
          <w:sz w:val="20"/>
          <w:szCs w:val="20"/>
        </w:rPr>
        <w:t>l'azienda si impegna a sostenere le attività dei fornitori locali, il consumo consapevole e lo sviluppo sostenibile del tessuto produttivo locale.</w:t>
      </w:r>
    </w:p>
    <w:p w14:paraId="6D39DDEC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60039E65" w14:textId="77777777" w:rsidR="00064D0D" w:rsidRDefault="00064D0D" w:rsidP="00064D0D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C73369">
        <w:rPr>
          <w:rFonts w:ascii="Arial" w:hAnsi="Arial" w:cs="Arial"/>
          <w:b/>
          <w:bCs/>
          <w:sz w:val="20"/>
          <w:szCs w:val="20"/>
        </w:rPr>
        <w:t>Consorzi Ori</w:t>
      </w:r>
      <w:r>
        <w:rPr>
          <w:rFonts w:ascii="Arial" w:hAnsi="Arial" w:cs="Arial"/>
          <w:b/>
          <w:bCs/>
          <w:sz w:val="20"/>
          <w:szCs w:val="20"/>
        </w:rPr>
        <w:t>”</w:t>
      </w:r>
      <w:r w:rsidRPr="00C73369">
        <w:rPr>
          <w:rFonts w:ascii="Arial" w:hAnsi="Arial" w:cs="Arial"/>
          <w:b/>
          <w:bCs/>
          <w:sz w:val="20"/>
          <w:szCs w:val="20"/>
        </w:rPr>
        <w:t>,</w:t>
      </w:r>
      <w:r w:rsidRPr="00C73369">
        <w:rPr>
          <w:rFonts w:ascii="Arial" w:hAnsi="Arial" w:cs="Arial"/>
          <w:sz w:val="20"/>
          <w:szCs w:val="20"/>
        </w:rPr>
        <w:t xml:space="preserve"> un motore di promozione della sostenibilità, della crescita economica e dello sviluppo territoriale.  Conad Nord Ovest sostiene attivamente </w:t>
      </w:r>
      <w:r w:rsidRPr="00C73369">
        <w:rPr>
          <w:rFonts w:ascii="Arial" w:hAnsi="Arial" w:cs="Arial"/>
          <w:b/>
          <w:bCs/>
          <w:sz w:val="20"/>
          <w:szCs w:val="20"/>
        </w:rPr>
        <w:t>sette Consorzi Ori</w:t>
      </w:r>
      <w:r w:rsidRPr="00C73369">
        <w:rPr>
          <w:rFonts w:ascii="Arial" w:hAnsi="Arial" w:cs="Arial"/>
          <w:sz w:val="20"/>
          <w:szCs w:val="20"/>
        </w:rPr>
        <w:t xml:space="preserve">, organizzazioni di produttori ortofrutticoli regionali fortemente voluti dall’azienda, che riuniscono un totale di </w:t>
      </w:r>
      <w:r w:rsidRPr="00C73369">
        <w:rPr>
          <w:rFonts w:ascii="Arial" w:hAnsi="Arial" w:cs="Arial"/>
          <w:b/>
          <w:bCs/>
          <w:sz w:val="20"/>
          <w:szCs w:val="20"/>
        </w:rPr>
        <w:t>152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73369">
        <w:rPr>
          <w:rFonts w:ascii="Arial" w:hAnsi="Arial" w:cs="Arial"/>
          <w:b/>
          <w:bCs/>
          <w:sz w:val="20"/>
          <w:szCs w:val="20"/>
        </w:rPr>
        <w:t>fornitori.</w:t>
      </w:r>
      <w:r w:rsidRPr="00C73369">
        <w:rPr>
          <w:rFonts w:ascii="Arial" w:hAnsi="Arial" w:cs="Arial"/>
          <w:sz w:val="20"/>
          <w:szCs w:val="20"/>
        </w:rPr>
        <w:t xml:space="preserve"> Grazie a questa sinergia, il </w:t>
      </w:r>
      <w:r w:rsidRPr="00C73369">
        <w:rPr>
          <w:rFonts w:ascii="Arial" w:hAnsi="Arial" w:cs="Arial"/>
          <w:b/>
          <w:bCs/>
          <w:sz w:val="20"/>
          <w:szCs w:val="20"/>
        </w:rPr>
        <w:t>fatturato dei Consorzi Ori è aumentato del 14,5% rispetto al 2021, raggiungendo un importante risultato di 62 milioni di euro</w:t>
      </w:r>
      <w:r w:rsidRPr="00C7336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Ai consorzi ortofrutticoli si aggiunge il </w:t>
      </w:r>
      <w:r w:rsidRPr="00922AB7">
        <w:rPr>
          <w:rFonts w:ascii="Arial" w:hAnsi="Arial" w:cs="Arial"/>
          <w:b/>
          <w:bCs/>
          <w:sz w:val="20"/>
          <w:szCs w:val="20"/>
        </w:rPr>
        <w:t>Consorzio Ori del Mar Tirreno</w:t>
      </w:r>
      <w:r>
        <w:rPr>
          <w:rFonts w:ascii="Arial" w:hAnsi="Arial" w:cs="Arial"/>
          <w:sz w:val="20"/>
          <w:szCs w:val="20"/>
        </w:rPr>
        <w:t xml:space="preserve"> che conta 13 imbarcazioni che promuovono pesca sostenibile con circa 714 mila kg di pesce allevato e pescato dal 2016 ad oggi. </w:t>
      </w:r>
      <w:r w:rsidRPr="00C73369">
        <w:rPr>
          <w:rFonts w:ascii="Arial" w:hAnsi="Arial" w:cs="Arial"/>
          <w:sz w:val="20"/>
          <w:szCs w:val="20"/>
        </w:rPr>
        <w:t xml:space="preserve">Ciò che rende i prodotti dei Consorzi Ori unici è la loro rigorosa tracciabilità, che garantisce la provenienza locale, la qualità e la freschezza degli ortofrutticoli. </w:t>
      </w:r>
    </w:p>
    <w:p w14:paraId="05E065AE" w14:textId="77777777" w:rsidR="00064D0D" w:rsidRDefault="00064D0D" w:rsidP="00064D0D">
      <w:pPr>
        <w:rPr>
          <w:rFonts w:ascii="Arial" w:hAnsi="Arial" w:cs="Arial"/>
          <w:b/>
          <w:bCs/>
          <w:noProof/>
        </w:rPr>
      </w:pPr>
    </w:p>
    <w:p w14:paraId="0CA987A6" w14:textId="77777777" w:rsidR="00064D0D" w:rsidRDefault="00064D0D" w:rsidP="00064D0D">
      <w:pPr>
        <w:jc w:val="center"/>
        <w:rPr>
          <w:rFonts w:ascii="Arial" w:hAnsi="Arial" w:cs="Arial"/>
          <w:b/>
          <w:bCs/>
          <w:noProof/>
          <w:highlight w:val="yellow"/>
        </w:rPr>
      </w:pPr>
    </w:p>
    <w:p w14:paraId="5EC5B110" w14:textId="77777777" w:rsidR="00064D0D" w:rsidRDefault="00064D0D" w:rsidP="00064D0D">
      <w:pPr>
        <w:rPr>
          <w:rFonts w:ascii="Arial" w:hAnsi="Arial" w:cs="Arial"/>
          <w:b/>
          <w:bCs/>
          <w:noProof/>
        </w:rPr>
      </w:pPr>
    </w:p>
    <w:p w14:paraId="612690C5" w14:textId="77777777" w:rsidR="00064D0D" w:rsidRDefault="00064D0D" w:rsidP="00064D0D">
      <w:pPr>
        <w:rPr>
          <w:rFonts w:ascii="Arial" w:hAnsi="Arial" w:cs="Arial"/>
          <w:b/>
          <w:bCs/>
          <w:noProof/>
        </w:rPr>
      </w:pPr>
    </w:p>
    <w:p w14:paraId="1F8CCD3B" w14:textId="77777777" w:rsidR="00064D0D" w:rsidRDefault="00064D0D" w:rsidP="00064D0D">
      <w:pPr>
        <w:jc w:val="center"/>
        <w:rPr>
          <w:rFonts w:ascii="Arial" w:hAnsi="Arial" w:cs="Arial"/>
          <w:b/>
          <w:bCs/>
          <w:i/>
          <w:iCs/>
          <w:noProof/>
          <w:sz w:val="28"/>
          <w:szCs w:val="28"/>
        </w:rPr>
      </w:pPr>
    </w:p>
    <w:p w14:paraId="77AA06FA" w14:textId="77777777" w:rsidR="00064D0D" w:rsidRDefault="00064D0D" w:rsidP="00064D0D">
      <w:pPr>
        <w:jc w:val="center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 w:rsidRPr="00E074CF">
        <w:rPr>
          <w:rFonts w:ascii="Arial" w:hAnsi="Arial" w:cs="Arial"/>
          <w:b/>
          <w:bCs/>
          <w:i/>
          <w:iCs/>
          <w:noProof/>
          <w:sz w:val="28"/>
          <w:szCs w:val="28"/>
        </w:rPr>
        <w:t>La rete delle Partnership Locali di Conad Nord Ovest:</w:t>
      </w:r>
    </w:p>
    <w:p w14:paraId="50DAAE03" w14:textId="77777777" w:rsidR="00064D0D" w:rsidRPr="00E074CF" w:rsidRDefault="00064D0D" w:rsidP="00064D0D">
      <w:pPr>
        <w:jc w:val="center"/>
        <w:rPr>
          <w:rFonts w:ascii="Arial" w:hAnsi="Arial" w:cs="Arial"/>
          <w:b/>
          <w:bCs/>
          <w:i/>
          <w:iCs/>
          <w:noProof/>
          <w:sz w:val="28"/>
          <w:szCs w:val="28"/>
        </w:rPr>
      </w:pPr>
    </w:p>
    <w:p w14:paraId="70529968" w14:textId="77777777" w:rsidR="00064D0D" w:rsidRPr="00E074CF" w:rsidRDefault="00064D0D" w:rsidP="00064D0D">
      <w:pPr>
        <w:rPr>
          <w:rFonts w:ascii="Arial" w:hAnsi="Arial" w:cs="Arial"/>
          <w:b/>
          <w:bCs/>
          <w:noProof/>
          <w:sz w:val="21"/>
          <w:szCs w:val="21"/>
        </w:rPr>
      </w:pPr>
      <w:r w:rsidRPr="00E074CF">
        <w:rPr>
          <w:rFonts w:ascii="Arial" w:hAnsi="Arial" w:cs="Arial"/>
          <w:b/>
          <w:bCs/>
          <w:noProof/>
          <w:sz w:val="21"/>
          <w:szCs w:val="21"/>
        </w:rPr>
        <w:t xml:space="preserve">1218 FORNITORI LOCALI </w:t>
      </w:r>
    </w:p>
    <w:p w14:paraId="2BD40F56" w14:textId="77777777" w:rsidR="00064D0D" w:rsidRPr="00E074CF" w:rsidRDefault="00064D0D" w:rsidP="00064D0D">
      <w:pPr>
        <w:rPr>
          <w:rFonts w:ascii="Arial" w:hAnsi="Arial" w:cs="Arial"/>
          <w:b/>
          <w:bCs/>
          <w:noProof/>
          <w:sz w:val="21"/>
          <w:szCs w:val="21"/>
        </w:rPr>
      </w:pPr>
      <w:r w:rsidRPr="00E074CF">
        <w:rPr>
          <w:rFonts w:ascii="Arial" w:hAnsi="Arial" w:cs="Arial"/>
          <w:b/>
          <w:bCs/>
          <w:noProof/>
          <w:sz w:val="21"/>
          <w:szCs w:val="21"/>
        </w:rPr>
        <w:t xml:space="preserve">354 MIL DI EURO DI FATTURATO </w:t>
      </w:r>
    </w:p>
    <w:p w14:paraId="015D2718" w14:textId="77777777" w:rsidR="00064D0D" w:rsidRDefault="00064D0D" w:rsidP="00064D0D">
      <w:pPr>
        <w:rPr>
          <w:noProof/>
        </w:rPr>
      </w:pPr>
      <w:r>
        <w:rPr>
          <w:noProof/>
        </w:rPr>
        <w:drawing>
          <wp:inline distT="0" distB="0" distL="0" distR="0" wp14:anchorId="67E9A4B9" wp14:editId="09614732">
            <wp:extent cx="3561740" cy="3822700"/>
            <wp:effectExtent l="0" t="0" r="635" b="6350"/>
            <wp:docPr id="1104675071" name="Immagine 1" descr="Immagine che contiene testo, schermata, cerchi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75071" name="Immagine 1" descr="Immagine che contiene testo, schermata, cerchio, Carattere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359" cy="382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7DAD">
        <w:rPr>
          <w:noProof/>
        </w:rPr>
        <w:t xml:space="preserve"> </w:t>
      </w:r>
    </w:p>
    <w:p w14:paraId="6DB176D1" w14:textId="77777777" w:rsidR="00064D0D" w:rsidRDefault="00064D0D" w:rsidP="00064D0D">
      <w:pPr>
        <w:rPr>
          <w:rFonts w:ascii="Arial" w:hAnsi="Arial" w:cs="Arial"/>
          <w:b/>
          <w:bCs/>
        </w:rPr>
      </w:pPr>
      <w:r w:rsidRPr="008A3E6A">
        <w:rPr>
          <w:rFonts w:ascii="Arial" w:hAnsi="Arial" w:cs="Arial"/>
          <w:b/>
          <w:bCs/>
        </w:rPr>
        <w:t>I Consorzi Ori, garanzia di qualità e localismo:</w:t>
      </w:r>
    </w:p>
    <w:p w14:paraId="4C282B7C" w14:textId="77777777" w:rsidR="00064D0D" w:rsidRPr="0029628D" w:rsidRDefault="00064D0D" w:rsidP="00064D0D">
      <w:pPr>
        <w:rPr>
          <w:rFonts w:ascii="Arial" w:hAnsi="Arial" w:cs="Arial"/>
          <w:b/>
          <w:bCs/>
        </w:rPr>
      </w:pPr>
      <w:r w:rsidRPr="00D50729">
        <w:rPr>
          <w:rFonts w:ascii="Arial" w:hAnsi="Arial" w:cs="Arial"/>
          <w:b/>
          <w:bCs/>
          <w:noProof/>
        </w:rPr>
        <w:drawing>
          <wp:inline distT="0" distB="0" distL="0" distR="0" wp14:anchorId="73F4F18C" wp14:editId="16E38465">
            <wp:extent cx="4572483" cy="2857500"/>
            <wp:effectExtent l="19050" t="19050" r="19050" b="19050"/>
            <wp:docPr id="1676303637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03637" name="Immagine 1" descr="Immagine che contiene testo, schermata, numero, Carattere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91"/>
                    <a:stretch/>
                  </pic:blipFill>
                  <pic:spPr bwMode="auto">
                    <a:xfrm>
                      <a:off x="0" y="0"/>
                      <a:ext cx="4602722" cy="28763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61956" w14:textId="77777777" w:rsidR="00064D0D" w:rsidRDefault="00064D0D"/>
    <w:sectPr w:rsidR="00064D0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BE72" w14:textId="77777777" w:rsidR="00000000" w:rsidRDefault="00757107">
      <w:pPr>
        <w:spacing w:after="0" w:line="240" w:lineRule="auto"/>
      </w:pPr>
      <w:r>
        <w:separator/>
      </w:r>
    </w:p>
  </w:endnote>
  <w:endnote w:type="continuationSeparator" w:id="0">
    <w:p w14:paraId="57AF1D2B" w14:textId="77777777" w:rsidR="00000000" w:rsidRDefault="0075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DDC3" w14:textId="77777777" w:rsidR="0085323D" w:rsidRDefault="00064D0D" w:rsidP="0085323D">
    <w:pPr>
      <w:tabs>
        <w:tab w:val="center" w:pos="5139"/>
        <w:tab w:val="right" w:pos="10278"/>
      </w:tabs>
      <w:spacing w:line="312" w:lineRule="auto"/>
      <w:contextualSpacing/>
      <w:rPr>
        <w:rFonts w:ascii="Arial" w:hAnsi="Arial" w:cs="Arial"/>
        <w:sz w:val="16"/>
        <w:szCs w:val="18"/>
      </w:rPr>
    </w:pPr>
    <w:bookmarkStart w:id="0" w:name="_Hlk74130560"/>
    <w:bookmarkStart w:id="1" w:name="_Hlk74130561"/>
    <w:r w:rsidRPr="00912704">
      <w:rPr>
        <w:rFonts w:ascii="Arial" w:hAnsi="Arial" w:cs="Arial"/>
        <w:b/>
        <w:sz w:val="16"/>
        <w:szCs w:val="18"/>
      </w:rPr>
      <w:t>Ufficio Stampa Conad Nord-Ovest:</w:t>
    </w:r>
    <w:r w:rsidRPr="00912704">
      <w:rPr>
        <w:rFonts w:ascii="Arial" w:hAnsi="Arial" w:cs="Arial"/>
        <w:sz w:val="16"/>
        <w:szCs w:val="18"/>
      </w:rPr>
      <w:t xml:space="preserve"> Hill+Knowlton St</w:t>
    </w:r>
    <w:r>
      <w:rPr>
        <w:rFonts w:ascii="Arial" w:hAnsi="Arial" w:cs="Arial"/>
        <w:sz w:val="16"/>
        <w:szCs w:val="18"/>
      </w:rPr>
      <w:t>r</w:t>
    </w:r>
    <w:r w:rsidRPr="00912704">
      <w:rPr>
        <w:rFonts w:ascii="Arial" w:hAnsi="Arial" w:cs="Arial"/>
        <w:sz w:val="16"/>
        <w:szCs w:val="18"/>
      </w:rPr>
      <w:t>ategies – Francesca De Angelis: 342 7460159</w:t>
    </w:r>
    <w:r>
      <w:rPr>
        <w:rFonts w:ascii="Arial" w:hAnsi="Arial" w:cs="Arial"/>
        <w:sz w:val="16"/>
        <w:szCs w:val="18"/>
      </w:rPr>
      <w:t>; Giorgia Civita: 324 9821355</w:t>
    </w:r>
    <w:r w:rsidRPr="00912704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 xml:space="preserve"> </w:t>
    </w:r>
  </w:p>
  <w:p w14:paraId="27A43B17" w14:textId="77777777" w:rsidR="0085323D" w:rsidRPr="0085323D" w:rsidRDefault="00064D0D" w:rsidP="0085323D">
    <w:pPr>
      <w:tabs>
        <w:tab w:val="center" w:pos="5139"/>
        <w:tab w:val="right" w:pos="10278"/>
      </w:tabs>
      <w:spacing w:line="312" w:lineRule="auto"/>
      <w:contextualSpacing/>
      <w:rPr>
        <w:rFonts w:ascii="Arial" w:hAnsi="Arial" w:cs="Arial"/>
        <w:b/>
        <w:i/>
        <w:sz w:val="16"/>
        <w:szCs w:val="18"/>
      </w:rPr>
    </w:pPr>
    <w:r w:rsidRPr="00912704">
      <w:rPr>
        <w:rFonts w:ascii="Arial" w:hAnsi="Arial" w:cs="Arial"/>
        <w:b/>
        <w:i/>
        <w:sz w:val="16"/>
        <w:szCs w:val="18"/>
      </w:rPr>
      <w:t>E-mail:</w:t>
    </w:r>
    <w:r>
      <w:rPr>
        <w:rFonts w:ascii="Arial" w:hAnsi="Arial" w:cs="Arial"/>
        <w:b/>
        <w:i/>
        <w:sz w:val="16"/>
        <w:szCs w:val="18"/>
      </w:rPr>
      <w:t xml:space="preserve"> </w:t>
    </w:r>
    <w:hyperlink r:id="rId1" w:history="1">
      <w:r w:rsidRPr="00EB76F0">
        <w:rPr>
          <w:rStyle w:val="Collegamentoipertestuale"/>
          <w:rFonts w:ascii="Arial" w:hAnsi="Arial" w:cs="Arial"/>
          <w:b/>
          <w:i/>
          <w:sz w:val="16"/>
          <w:szCs w:val="18"/>
        </w:rPr>
        <w:t>francesca.deangelis@hkstrategies.com</w:t>
      </w:r>
    </w:hyperlink>
    <w:bookmarkEnd w:id="0"/>
    <w:bookmarkEnd w:id="1"/>
    <w:r>
      <w:rPr>
        <w:rFonts w:ascii="Arial" w:hAnsi="Arial" w:cs="Arial"/>
        <w:b/>
        <w:i/>
        <w:sz w:val="16"/>
        <w:szCs w:val="18"/>
      </w:rPr>
      <w:t xml:space="preserve">; </w:t>
    </w:r>
    <w:hyperlink r:id="rId2" w:history="1">
      <w:r w:rsidRPr="00EB76F0">
        <w:rPr>
          <w:rStyle w:val="Collegamentoipertestuale"/>
          <w:rFonts w:ascii="Arial" w:hAnsi="Arial" w:cs="Arial"/>
          <w:b/>
          <w:i/>
          <w:sz w:val="16"/>
          <w:szCs w:val="18"/>
        </w:rPr>
        <w:t>giorgia.civita@hkstrategies.com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A9B0" w14:textId="77777777" w:rsidR="00000000" w:rsidRDefault="00757107">
      <w:pPr>
        <w:spacing w:after="0" w:line="240" w:lineRule="auto"/>
      </w:pPr>
      <w:r>
        <w:separator/>
      </w:r>
    </w:p>
  </w:footnote>
  <w:footnote w:type="continuationSeparator" w:id="0">
    <w:p w14:paraId="016E6D74" w14:textId="77777777" w:rsidR="00000000" w:rsidRDefault="0075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C5F9" w14:textId="77777777" w:rsidR="00FC367E" w:rsidRDefault="00064D0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C2E885A" wp14:editId="6031AA3A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957070" cy="747395"/>
          <wp:effectExtent l="0" t="0" r="5080" b="0"/>
          <wp:wrapTight wrapText="bothSides">
            <wp:wrapPolygon edited="0">
              <wp:start x="0" y="0"/>
              <wp:lineTo x="0" y="20921"/>
              <wp:lineTo x="21446" y="20921"/>
              <wp:lineTo x="21446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10A1"/>
    <w:multiLevelType w:val="hybridMultilevel"/>
    <w:tmpl w:val="5606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1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0D"/>
    <w:rsid w:val="00064D0D"/>
    <w:rsid w:val="0075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A3E4"/>
  <w15:chartTrackingRefBased/>
  <w15:docId w15:val="{FD1B78B9-FF9C-487F-B818-9B4B806F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64D0D"/>
    <w:pPr>
      <w:spacing w:after="0" w:line="240" w:lineRule="auto"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64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D0D"/>
  </w:style>
  <w:style w:type="character" w:styleId="Collegamentoipertestuale">
    <w:name w:val="Hyperlink"/>
    <w:basedOn w:val="Carpredefinitoparagrafo"/>
    <w:uiPriority w:val="99"/>
    <w:semiHidden/>
    <w:unhideWhenUsed/>
    <w:rsid w:val="00064D0D"/>
    <w:rPr>
      <w:color w:val="0000FF"/>
      <w:u w:val="single"/>
    </w:rPr>
  </w:style>
  <w:style w:type="character" w:customStyle="1" w:styleId="fontstyle01">
    <w:name w:val="fontstyle01"/>
    <w:basedOn w:val="Carpredefinitoparagrafo"/>
    <w:rsid w:val="00064D0D"/>
    <w:rPr>
      <w:rFonts w:ascii="Calibri" w:hAnsi="Calibri" w:cs="Calibri" w:hint="default"/>
      <w:b w:val="0"/>
      <w:bCs w:val="0"/>
      <w:i w:val="0"/>
      <w:iCs w:val="0"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orgia.civita@hkstrategies.com" TargetMode="External"/><Relationship Id="rId1" Type="http://schemas.openxmlformats.org/officeDocument/2006/relationships/hyperlink" Target="mailto:francesca.deangelis@hkstrate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Deangelis</dc:creator>
  <cp:keywords/>
  <dc:description/>
  <cp:lastModifiedBy>Francesca Deangelis</cp:lastModifiedBy>
  <cp:revision>2</cp:revision>
  <dcterms:created xsi:type="dcterms:W3CDTF">2023-07-03T13:19:00Z</dcterms:created>
  <dcterms:modified xsi:type="dcterms:W3CDTF">2023-07-03T14:50:00Z</dcterms:modified>
</cp:coreProperties>
</file>